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E66B" w14:textId="77777777" w:rsidR="00EC0CDA" w:rsidRDefault="00EC0CDA" w:rsidP="00EC0CDA">
      <w:pPr>
        <w:pStyle w:val="NoSpacing"/>
        <w:jc w:val="center"/>
        <w:rPr>
          <w:rFonts w:ascii="Lucida Calligraphy" w:hAnsi="Lucida Calligraphy"/>
          <w:b/>
          <w:bCs/>
          <w:color w:val="00B050"/>
          <w:sz w:val="36"/>
          <w:szCs w:val="36"/>
        </w:rPr>
      </w:pPr>
      <w:r w:rsidRPr="00FC40A2">
        <w:rPr>
          <w:rFonts w:ascii="Lucida Calligraphy" w:hAnsi="Lucida Calligraphy"/>
          <w:b/>
          <w:bCs/>
          <w:color w:val="00B050"/>
          <w:sz w:val="36"/>
          <w:szCs w:val="36"/>
        </w:rPr>
        <w:t>Fishtoft Parish Council</w:t>
      </w:r>
    </w:p>
    <w:p w14:paraId="246B47CD" w14:textId="77777777" w:rsidR="00EC0CDA" w:rsidRDefault="00EC0CDA" w:rsidP="00EC0CDA">
      <w:pPr>
        <w:pStyle w:val="NoSpacing"/>
        <w:jc w:val="center"/>
        <w:rPr>
          <w:rFonts w:ascii="Lucida Calligraphy" w:hAnsi="Lucida Calligraphy"/>
          <w:b/>
          <w:bCs/>
          <w:color w:val="00B050"/>
        </w:rPr>
      </w:pPr>
    </w:p>
    <w:p w14:paraId="435752F8" w14:textId="01EE6C7C" w:rsidR="00825302" w:rsidRPr="00825302" w:rsidRDefault="00825302" w:rsidP="004E35E8">
      <w:pPr>
        <w:pStyle w:val="NoSpacing"/>
        <w:jc w:val="center"/>
        <w:rPr>
          <w:rFonts w:asciiTheme="minorHAnsi" w:hAnsiTheme="minorHAnsi" w:cstheme="minorHAnsi"/>
          <w:b/>
          <w:bCs/>
        </w:rPr>
      </w:pPr>
      <w:r w:rsidRPr="00825302">
        <w:rPr>
          <w:rFonts w:asciiTheme="minorHAnsi" w:hAnsiTheme="minorHAnsi" w:cstheme="minorHAnsi"/>
          <w:b/>
          <w:bCs/>
        </w:rPr>
        <w:t xml:space="preserve">Minutes of Fishtoft Parish Council meeting held </w:t>
      </w:r>
      <w:r w:rsidR="00C22ADA">
        <w:rPr>
          <w:rFonts w:asciiTheme="minorHAnsi" w:hAnsiTheme="minorHAnsi" w:cstheme="minorHAnsi"/>
          <w:b/>
          <w:bCs/>
        </w:rPr>
        <w:t>Mon</w:t>
      </w:r>
      <w:r w:rsidRPr="00825302">
        <w:rPr>
          <w:rFonts w:asciiTheme="minorHAnsi" w:hAnsiTheme="minorHAnsi" w:cstheme="minorHAnsi"/>
          <w:b/>
          <w:bCs/>
        </w:rPr>
        <w:t xml:space="preserve">day </w:t>
      </w:r>
      <w:r w:rsidR="00C22ADA">
        <w:rPr>
          <w:rFonts w:asciiTheme="minorHAnsi" w:hAnsiTheme="minorHAnsi" w:cstheme="minorHAnsi"/>
          <w:b/>
          <w:bCs/>
        </w:rPr>
        <w:t>1</w:t>
      </w:r>
      <w:r w:rsidR="00AF7738">
        <w:rPr>
          <w:rFonts w:asciiTheme="minorHAnsi" w:hAnsiTheme="minorHAnsi" w:cstheme="minorHAnsi"/>
          <w:b/>
          <w:bCs/>
        </w:rPr>
        <w:t>0</w:t>
      </w:r>
      <w:r w:rsidRPr="00825302">
        <w:rPr>
          <w:rFonts w:asciiTheme="minorHAnsi" w:hAnsiTheme="minorHAnsi" w:cstheme="minorHAnsi"/>
          <w:b/>
          <w:bCs/>
        </w:rPr>
        <w:t xml:space="preserve">th </w:t>
      </w:r>
      <w:r w:rsidR="00AF7738">
        <w:rPr>
          <w:rFonts w:asciiTheme="minorHAnsi" w:hAnsiTheme="minorHAnsi" w:cstheme="minorHAnsi"/>
          <w:b/>
          <w:bCs/>
        </w:rPr>
        <w:t>March</w:t>
      </w:r>
      <w:r w:rsidR="00845642">
        <w:rPr>
          <w:rFonts w:asciiTheme="minorHAnsi" w:hAnsiTheme="minorHAnsi" w:cstheme="minorHAnsi"/>
          <w:b/>
          <w:bCs/>
        </w:rPr>
        <w:t xml:space="preserve"> 2025</w:t>
      </w:r>
      <w:r w:rsidRPr="00825302">
        <w:rPr>
          <w:rFonts w:asciiTheme="minorHAnsi" w:hAnsiTheme="minorHAnsi" w:cstheme="minorHAnsi"/>
          <w:b/>
          <w:bCs/>
        </w:rPr>
        <w:t xml:space="preserve"> at</w:t>
      </w:r>
    </w:p>
    <w:p w14:paraId="61939071" w14:textId="15AE2381" w:rsidR="00EC0CDA" w:rsidRDefault="00C22ADA" w:rsidP="004E35E8">
      <w:pPr>
        <w:pStyle w:val="NoSpacing"/>
        <w:jc w:val="center"/>
        <w:rPr>
          <w:rFonts w:asciiTheme="minorHAnsi" w:hAnsiTheme="minorHAnsi" w:cstheme="minorHAnsi"/>
          <w:b/>
          <w:bCs/>
        </w:rPr>
      </w:pPr>
      <w:r w:rsidRPr="00C22ADA">
        <w:rPr>
          <w:rFonts w:asciiTheme="minorHAnsi" w:hAnsiTheme="minorHAnsi" w:cstheme="minorHAnsi"/>
          <w:b/>
          <w:bCs/>
        </w:rPr>
        <w:t>The Pavilion, Fishtoft Playing Fields</w:t>
      </w:r>
      <w:r w:rsidR="00825302" w:rsidRPr="00825302">
        <w:rPr>
          <w:rFonts w:asciiTheme="minorHAnsi" w:hAnsiTheme="minorHAnsi" w:cstheme="minorHAnsi"/>
          <w:b/>
          <w:bCs/>
        </w:rPr>
        <w:t>, Fishtoft commencing at 7</w:t>
      </w:r>
      <w:r w:rsidR="00AF7738">
        <w:rPr>
          <w:rFonts w:asciiTheme="minorHAnsi" w:hAnsiTheme="minorHAnsi" w:cstheme="minorHAnsi"/>
          <w:b/>
          <w:bCs/>
        </w:rPr>
        <w:t>.25</w:t>
      </w:r>
      <w:r w:rsidR="00825302" w:rsidRPr="00825302">
        <w:rPr>
          <w:rFonts w:asciiTheme="minorHAnsi" w:hAnsiTheme="minorHAnsi" w:cstheme="minorHAnsi"/>
          <w:b/>
          <w:bCs/>
        </w:rPr>
        <w:t>pm</w:t>
      </w:r>
    </w:p>
    <w:p w14:paraId="409A3A6E" w14:textId="77777777" w:rsidR="00825302" w:rsidRPr="00825302" w:rsidRDefault="00825302" w:rsidP="005E358F">
      <w:pPr>
        <w:pStyle w:val="NoSpacing"/>
        <w:jc w:val="both"/>
        <w:rPr>
          <w:rFonts w:asciiTheme="minorHAnsi" w:hAnsiTheme="minorHAnsi" w:cstheme="minorHAnsi"/>
        </w:rPr>
      </w:pPr>
    </w:p>
    <w:p w14:paraId="77C0585D" w14:textId="77777777" w:rsidR="00825302" w:rsidRPr="00825302" w:rsidRDefault="00825302" w:rsidP="00825302">
      <w:pPr>
        <w:pStyle w:val="NoSpacing"/>
        <w:jc w:val="both"/>
        <w:rPr>
          <w:rFonts w:asciiTheme="minorHAnsi" w:hAnsiTheme="minorHAnsi" w:cstheme="minorHAnsi"/>
        </w:rPr>
      </w:pPr>
      <w:r w:rsidRPr="00825302">
        <w:rPr>
          <w:rFonts w:asciiTheme="minorHAnsi" w:hAnsiTheme="minorHAnsi" w:cstheme="minorHAnsi"/>
        </w:rPr>
        <w:t xml:space="preserve">PRESENT: </w:t>
      </w:r>
      <w:r w:rsidRPr="00825302">
        <w:rPr>
          <w:rFonts w:asciiTheme="minorHAnsi" w:hAnsiTheme="minorHAnsi" w:cstheme="minorHAnsi"/>
        </w:rPr>
        <w:tab/>
        <w:t>Councillor Helen Crawford presiding as Chairperson</w:t>
      </w:r>
    </w:p>
    <w:p w14:paraId="1ED2305B" w14:textId="4E1DC358" w:rsidR="00825302" w:rsidRPr="00825302" w:rsidRDefault="00825302" w:rsidP="00825302">
      <w:pPr>
        <w:pStyle w:val="NoSpacing"/>
        <w:ind w:left="1440"/>
        <w:jc w:val="both"/>
        <w:rPr>
          <w:rFonts w:asciiTheme="minorHAnsi" w:hAnsiTheme="minorHAnsi" w:cstheme="minorHAnsi"/>
        </w:rPr>
      </w:pPr>
      <w:r w:rsidRPr="00825302">
        <w:rPr>
          <w:rFonts w:asciiTheme="minorHAnsi" w:hAnsiTheme="minorHAnsi" w:cstheme="minorHAnsi"/>
        </w:rPr>
        <w:t>Councillors Elizabeth Armstrong, Richard Lenton</w:t>
      </w:r>
      <w:r w:rsidR="00C22ADA">
        <w:rPr>
          <w:rFonts w:asciiTheme="minorHAnsi" w:hAnsiTheme="minorHAnsi" w:cstheme="minorHAnsi"/>
        </w:rPr>
        <w:t xml:space="preserve">, </w:t>
      </w:r>
      <w:r w:rsidRPr="00825302">
        <w:rPr>
          <w:rFonts w:asciiTheme="minorHAnsi" w:hAnsiTheme="minorHAnsi" w:cstheme="minorHAnsi"/>
        </w:rPr>
        <w:t>Geoff Day</w:t>
      </w:r>
      <w:r w:rsidR="00AF7738">
        <w:rPr>
          <w:rFonts w:asciiTheme="minorHAnsi" w:hAnsiTheme="minorHAnsi" w:cstheme="minorHAnsi"/>
        </w:rPr>
        <w:t xml:space="preserve">, </w:t>
      </w:r>
      <w:r w:rsidR="00C22ADA">
        <w:rPr>
          <w:rFonts w:asciiTheme="minorHAnsi" w:hAnsiTheme="minorHAnsi" w:cstheme="minorHAnsi"/>
        </w:rPr>
        <w:t>Judy Skinner</w:t>
      </w:r>
      <w:r w:rsidR="00AF7738" w:rsidRPr="00AF7738">
        <w:rPr>
          <w:rFonts w:asciiTheme="minorHAnsi" w:hAnsiTheme="minorHAnsi" w:cstheme="minorHAnsi"/>
        </w:rPr>
        <w:t xml:space="preserve"> </w:t>
      </w:r>
      <w:r w:rsidR="00AF7738" w:rsidRPr="00825302">
        <w:rPr>
          <w:rFonts w:asciiTheme="minorHAnsi" w:hAnsiTheme="minorHAnsi" w:cstheme="minorHAnsi"/>
        </w:rPr>
        <w:t>and</w:t>
      </w:r>
      <w:r w:rsidR="00AF7738">
        <w:rPr>
          <w:rFonts w:asciiTheme="minorHAnsi" w:hAnsiTheme="minorHAnsi" w:cstheme="minorHAnsi"/>
        </w:rPr>
        <w:t xml:space="preserve"> Lucy Webb</w:t>
      </w:r>
    </w:p>
    <w:p w14:paraId="0095E0D7" w14:textId="77777777" w:rsidR="00825302" w:rsidRPr="00825302" w:rsidRDefault="00825302" w:rsidP="00825302">
      <w:pPr>
        <w:pStyle w:val="NoSpacing"/>
        <w:ind w:left="1440"/>
        <w:jc w:val="both"/>
        <w:rPr>
          <w:rFonts w:asciiTheme="minorHAnsi" w:hAnsiTheme="minorHAnsi" w:cstheme="minorHAnsi"/>
        </w:rPr>
      </w:pPr>
      <w:r w:rsidRPr="00825302">
        <w:rPr>
          <w:rFonts w:asciiTheme="minorHAnsi" w:hAnsiTheme="minorHAnsi" w:cstheme="minorHAnsi"/>
        </w:rPr>
        <w:t xml:space="preserve">Councillor Paul Skinner representing as Parish and Lincolnshire County Councillor </w:t>
      </w:r>
    </w:p>
    <w:p w14:paraId="10DF3A0D" w14:textId="77777777" w:rsidR="00825302" w:rsidRPr="00825302" w:rsidRDefault="00825302" w:rsidP="00825302">
      <w:pPr>
        <w:pStyle w:val="NoSpacing"/>
        <w:ind w:left="1440"/>
        <w:jc w:val="both"/>
        <w:rPr>
          <w:rFonts w:asciiTheme="minorHAnsi" w:hAnsiTheme="minorHAnsi" w:cstheme="minorHAnsi"/>
        </w:rPr>
      </w:pPr>
    </w:p>
    <w:p w14:paraId="25B70488" w14:textId="0AE1EEB6" w:rsidR="00845642" w:rsidRDefault="00845642" w:rsidP="00845642">
      <w:pPr>
        <w:pStyle w:val="NoSpacing"/>
        <w:ind w:left="720" w:firstLine="720"/>
        <w:jc w:val="both"/>
        <w:rPr>
          <w:rFonts w:asciiTheme="minorHAnsi" w:hAnsiTheme="minorHAnsi" w:cstheme="minorHAnsi"/>
        </w:rPr>
      </w:pPr>
      <w:r>
        <w:rPr>
          <w:rFonts w:asciiTheme="minorHAnsi" w:hAnsiTheme="minorHAnsi" w:cstheme="minorHAnsi"/>
        </w:rPr>
        <w:t>Boston Borough Councillor</w:t>
      </w:r>
      <w:r w:rsidR="00AF7738">
        <w:rPr>
          <w:rFonts w:asciiTheme="minorHAnsi" w:hAnsiTheme="minorHAnsi" w:cstheme="minorHAnsi"/>
        </w:rPr>
        <w:t>s</w:t>
      </w:r>
      <w:r>
        <w:rPr>
          <w:rFonts w:asciiTheme="minorHAnsi" w:hAnsiTheme="minorHAnsi" w:cstheme="minorHAnsi"/>
        </w:rPr>
        <w:t xml:space="preserve"> S Sharpe</w:t>
      </w:r>
      <w:r w:rsidR="00AF7738">
        <w:rPr>
          <w:rFonts w:asciiTheme="minorHAnsi" w:hAnsiTheme="minorHAnsi" w:cstheme="minorHAnsi"/>
        </w:rPr>
        <w:t xml:space="preserve"> and H Staples (Ward members)</w:t>
      </w:r>
    </w:p>
    <w:p w14:paraId="538D76CF" w14:textId="7E815E55" w:rsidR="00AF7738" w:rsidRDefault="00AF7738" w:rsidP="00845642">
      <w:pPr>
        <w:pStyle w:val="NoSpacing"/>
        <w:ind w:left="720" w:firstLine="720"/>
        <w:jc w:val="both"/>
        <w:rPr>
          <w:rFonts w:asciiTheme="minorHAnsi" w:hAnsiTheme="minorHAnsi" w:cstheme="minorHAnsi"/>
        </w:rPr>
      </w:pPr>
      <w:r>
        <w:rPr>
          <w:rFonts w:asciiTheme="minorHAnsi" w:hAnsiTheme="minorHAnsi" w:cstheme="minorHAnsi"/>
        </w:rPr>
        <w:t xml:space="preserve">Boston Borough Councillor Anne Dorrian </w:t>
      </w:r>
    </w:p>
    <w:p w14:paraId="5750506D" w14:textId="4DBD6E12" w:rsidR="00EC0CDA" w:rsidRPr="00BB3BCE" w:rsidRDefault="00845642" w:rsidP="00845642">
      <w:pPr>
        <w:pStyle w:val="NoSpacing"/>
        <w:ind w:left="720" w:firstLine="720"/>
        <w:jc w:val="both"/>
        <w:rPr>
          <w:rFonts w:asciiTheme="minorHAnsi" w:hAnsiTheme="minorHAnsi" w:cstheme="minorHAnsi"/>
        </w:rPr>
      </w:pPr>
      <w:r w:rsidRPr="00845642">
        <w:rPr>
          <w:rFonts w:asciiTheme="minorHAnsi" w:hAnsiTheme="minorHAnsi" w:cstheme="minorHAnsi"/>
        </w:rPr>
        <w:t>Fishtoft Parish Council Clerk – Sarah Knowles</w:t>
      </w:r>
    </w:p>
    <w:p w14:paraId="2EF0A7A2" w14:textId="77777777" w:rsidR="00845642" w:rsidRDefault="00845642" w:rsidP="00EC0CDA">
      <w:pPr>
        <w:pStyle w:val="NoSpacing"/>
        <w:jc w:val="both"/>
        <w:rPr>
          <w:rFonts w:asciiTheme="minorHAnsi" w:hAnsiTheme="minorHAnsi" w:cstheme="minorHAnsi"/>
          <w:b/>
          <w:bCs/>
        </w:rPr>
      </w:pPr>
    </w:p>
    <w:p w14:paraId="3F2A49C7" w14:textId="6EBEF602" w:rsidR="00EC0CDA" w:rsidRPr="001E5B1B" w:rsidRDefault="00EC0CDA" w:rsidP="00EC0CDA">
      <w:pPr>
        <w:pStyle w:val="NoSpacing"/>
        <w:jc w:val="both"/>
        <w:rPr>
          <w:rFonts w:asciiTheme="minorHAnsi" w:hAnsiTheme="minorHAnsi" w:cstheme="minorHAnsi"/>
          <w:b/>
          <w:bCs/>
        </w:rPr>
      </w:pPr>
      <w:r w:rsidRPr="001E5B1B">
        <w:rPr>
          <w:rFonts w:asciiTheme="minorHAnsi" w:hAnsiTheme="minorHAnsi" w:cstheme="minorHAnsi"/>
          <w:b/>
          <w:bCs/>
        </w:rPr>
        <w:t>PUBLIC FORUM</w:t>
      </w:r>
    </w:p>
    <w:p w14:paraId="68B10EF4" w14:textId="4CC4F969" w:rsidR="00B9393A" w:rsidRDefault="00B9393A" w:rsidP="00437DE2">
      <w:pPr>
        <w:pStyle w:val="NoSpacing"/>
        <w:jc w:val="both"/>
        <w:rPr>
          <w:rFonts w:asciiTheme="minorHAnsi" w:hAnsiTheme="minorHAnsi" w:cstheme="minorHAnsi"/>
        </w:rPr>
      </w:pPr>
      <w:r>
        <w:rPr>
          <w:rFonts w:asciiTheme="minorHAnsi" w:hAnsiTheme="minorHAnsi" w:cstheme="minorHAnsi"/>
        </w:rPr>
        <w:t xml:space="preserve">BBC Cllr Staples relayed that she had emailed LCC Cllr Griggs of which to date </w:t>
      </w:r>
      <w:r w:rsidR="00A93826">
        <w:rPr>
          <w:rFonts w:asciiTheme="minorHAnsi" w:hAnsiTheme="minorHAnsi" w:cstheme="minorHAnsi"/>
        </w:rPr>
        <w:t xml:space="preserve">she had </w:t>
      </w:r>
      <w:r>
        <w:rPr>
          <w:rFonts w:asciiTheme="minorHAnsi" w:hAnsiTheme="minorHAnsi" w:cstheme="minorHAnsi"/>
        </w:rPr>
        <w:t>had no reply from</w:t>
      </w:r>
      <w:r w:rsidR="00A93826">
        <w:rPr>
          <w:rFonts w:asciiTheme="minorHAnsi" w:hAnsiTheme="minorHAnsi" w:cstheme="minorHAnsi"/>
        </w:rPr>
        <w:t xml:space="preserve"> him</w:t>
      </w:r>
      <w:r>
        <w:rPr>
          <w:rFonts w:asciiTheme="minorHAnsi" w:hAnsiTheme="minorHAnsi" w:cstheme="minorHAnsi"/>
        </w:rPr>
        <w:t xml:space="preserve"> in association with the accident at the crossroads near to Toot Lane and </w:t>
      </w:r>
      <w:r w:rsidR="009967AD">
        <w:rPr>
          <w:rFonts w:asciiTheme="minorHAnsi" w:hAnsiTheme="minorHAnsi" w:cstheme="minorHAnsi"/>
        </w:rPr>
        <w:t>Woodthorpe Avenue</w:t>
      </w:r>
      <w:r w:rsidR="008B39CB">
        <w:rPr>
          <w:rFonts w:asciiTheme="minorHAnsi" w:hAnsiTheme="minorHAnsi" w:cstheme="minorHAnsi"/>
        </w:rPr>
        <w:t xml:space="preserve"> which has become a bit frustrating. </w:t>
      </w:r>
    </w:p>
    <w:p w14:paraId="7B514657" w14:textId="77777777" w:rsidR="008B39CB" w:rsidRDefault="008B39CB" w:rsidP="00437DE2">
      <w:pPr>
        <w:pStyle w:val="NoSpacing"/>
        <w:jc w:val="both"/>
        <w:rPr>
          <w:rFonts w:asciiTheme="minorHAnsi" w:hAnsiTheme="minorHAnsi" w:cstheme="minorHAnsi"/>
        </w:rPr>
      </w:pPr>
    </w:p>
    <w:p w14:paraId="51903CFF" w14:textId="0A4D9852" w:rsidR="00437DE2" w:rsidRDefault="00845642" w:rsidP="00437DE2">
      <w:pPr>
        <w:pStyle w:val="NoSpacing"/>
        <w:jc w:val="both"/>
        <w:rPr>
          <w:rFonts w:asciiTheme="minorHAnsi" w:hAnsiTheme="minorHAnsi" w:cstheme="minorHAnsi"/>
        </w:rPr>
      </w:pPr>
      <w:r w:rsidRPr="00845642">
        <w:rPr>
          <w:rFonts w:asciiTheme="minorHAnsi" w:hAnsiTheme="minorHAnsi" w:cstheme="minorHAnsi"/>
        </w:rPr>
        <w:t>BBC Cllr Sharpe gave her report (</w:t>
      </w:r>
      <w:r w:rsidRPr="00845642">
        <w:rPr>
          <w:rFonts w:asciiTheme="minorHAnsi" w:hAnsiTheme="minorHAnsi" w:cstheme="minorHAnsi"/>
          <w:b/>
          <w:bCs/>
        </w:rPr>
        <w:t xml:space="preserve">See Appendix </w:t>
      </w:r>
      <w:r>
        <w:rPr>
          <w:rFonts w:asciiTheme="minorHAnsi" w:hAnsiTheme="minorHAnsi" w:cstheme="minorHAnsi"/>
          <w:b/>
          <w:bCs/>
        </w:rPr>
        <w:t>C</w:t>
      </w:r>
      <w:r w:rsidRPr="00845642">
        <w:rPr>
          <w:rFonts w:asciiTheme="minorHAnsi" w:hAnsiTheme="minorHAnsi" w:cstheme="minorHAnsi"/>
        </w:rPr>
        <w:t>).</w:t>
      </w:r>
    </w:p>
    <w:p w14:paraId="1D839522" w14:textId="177B67D0" w:rsidR="00E42729" w:rsidRDefault="003E62B9" w:rsidP="00437DE2">
      <w:pPr>
        <w:pStyle w:val="NoSpacing"/>
        <w:jc w:val="both"/>
        <w:rPr>
          <w:rFonts w:asciiTheme="minorHAnsi" w:hAnsiTheme="minorHAnsi" w:cstheme="minorHAnsi"/>
        </w:rPr>
      </w:pPr>
      <w:r>
        <w:rPr>
          <w:rFonts w:asciiTheme="minorHAnsi" w:hAnsiTheme="minorHAnsi" w:cstheme="minorHAnsi"/>
        </w:rPr>
        <w:t xml:space="preserve">LCC </w:t>
      </w:r>
      <w:r w:rsidR="00437DE2">
        <w:rPr>
          <w:rFonts w:asciiTheme="minorHAnsi" w:hAnsiTheme="minorHAnsi" w:cstheme="minorHAnsi"/>
        </w:rPr>
        <w:t xml:space="preserve">Cllr P Skinner </w:t>
      </w:r>
      <w:r w:rsidR="00AF7738">
        <w:rPr>
          <w:rFonts w:asciiTheme="minorHAnsi" w:hAnsiTheme="minorHAnsi" w:cstheme="minorHAnsi"/>
        </w:rPr>
        <w:t>had forwarded</w:t>
      </w:r>
      <w:r w:rsidR="00437DE2">
        <w:rPr>
          <w:rFonts w:asciiTheme="minorHAnsi" w:hAnsiTheme="minorHAnsi" w:cstheme="minorHAnsi"/>
        </w:rPr>
        <w:t xml:space="preserve"> his report </w:t>
      </w:r>
      <w:r w:rsidR="00AF7738">
        <w:rPr>
          <w:rFonts w:asciiTheme="minorHAnsi" w:hAnsiTheme="minorHAnsi" w:cstheme="minorHAnsi"/>
        </w:rPr>
        <w:t xml:space="preserve">previously to the meeting </w:t>
      </w:r>
      <w:r w:rsidR="00437DE2">
        <w:rPr>
          <w:rFonts w:asciiTheme="minorHAnsi" w:hAnsiTheme="minorHAnsi" w:cstheme="minorHAnsi"/>
        </w:rPr>
        <w:t>(</w:t>
      </w:r>
      <w:r w:rsidR="00437DE2">
        <w:rPr>
          <w:rFonts w:asciiTheme="minorHAnsi" w:hAnsiTheme="minorHAnsi" w:cstheme="minorHAnsi"/>
          <w:b/>
          <w:bCs/>
        </w:rPr>
        <w:t xml:space="preserve">See Appendix </w:t>
      </w:r>
      <w:r w:rsidR="00B92FC5">
        <w:rPr>
          <w:rFonts w:asciiTheme="minorHAnsi" w:hAnsiTheme="minorHAnsi" w:cstheme="minorHAnsi"/>
          <w:b/>
          <w:bCs/>
        </w:rPr>
        <w:t>D</w:t>
      </w:r>
      <w:r w:rsidR="00437DE2">
        <w:rPr>
          <w:rFonts w:asciiTheme="minorHAnsi" w:hAnsiTheme="minorHAnsi" w:cstheme="minorHAnsi"/>
        </w:rPr>
        <w:t>).</w:t>
      </w:r>
    </w:p>
    <w:p w14:paraId="6C01BB59" w14:textId="77777777" w:rsidR="00FE69AB" w:rsidRDefault="00FE69AB" w:rsidP="00251A49">
      <w:pPr>
        <w:pStyle w:val="NoSpacing"/>
        <w:jc w:val="both"/>
        <w:rPr>
          <w:rFonts w:asciiTheme="minorHAnsi" w:hAnsiTheme="minorHAnsi" w:cstheme="minorHAnsi"/>
        </w:rPr>
      </w:pPr>
    </w:p>
    <w:p w14:paraId="3DC38EB9" w14:textId="6ACA1F9E" w:rsidR="007D3BFD" w:rsidRDefault="0082627C" w:rsidP="00251A49">
      <w:pPr>
        <w:pStyle w:val="NoSpacing"/>
        <w:jc w:val="both"/>
        <w:rPr>
          <w:rFonts w:asciiTheme="minorHAnsi" w:hAnsiTheme="minorHAnsi" w:cstheme="minorHAnsi"/>
        </w:rPr>
      </w:pPr>
      <w:r w:rsidRPr="0082627C">
        <w:rPr>
          <w:rFonts w:asciiTheme="minorHAnsi" w:hAnsiTheme="minorHAnsi" w:cstheme="minorHAnsi"/>
        </w:rPr>
        <w:t>During the time allocated for members of the public present to ask any questions or make short statements, BBC Cllr Dorrian came to raise an issue at the Parish Council meeting of which Cllr Crawford responded, that it was not appropriate to raise this matter in this way and if Cllr Dorrian would like to take this matter further, to forward correspondence to the Parish Clerk detailing what is believed to have been said so that the matter can then be investigated.</w:t>
      </w:r>
    </w:p>
    <w:p w14:paraId="1BFC32CC" w14:textId="77777777" w:rsidR="0082627C" w:rsidRDefault="0082627C" w:rsidP="00251A49">
      <w:pPr>
        <w:pStyle w:val="NoSpacing"/>
        <w:jc w:val="both"/>
        <w:rPr>
          <w:rFonts w:asciiTheme="minorHAnsi" w:hAnsiTheme="minorHAnsi" w:cstheme="minorHAnsi"/>
        </w:rPr>
      </w:pPr>
    </w:p>
    <w:p w14:paraId="62E8AFEF" w14:textId="77777777" w:rsidR="007D3BFD" w:rsidRDefault="007D3BFD" w:rsidP="00251A49">
      <w:pPr>
        <w:pStyle w:val="NoSpacing"/>
        <w:jc w:val="both"/>
        <w:rPr>
          <w:rFonts w:asciiTheme="minorHAnsi" w:hAnsiTheme="minorHAnsi" w:cstheme="minorHAnsi"/>
        </w:rPr>
      </w:pPr>
      <w:r>
        <w:rPr>
          <w:rFonts w:asciiTheme="minorHAnsi" w:hAnsiTheme="minorHAnsi" w:cstheme="minorHAnsi"/>
        </w:rPr>
        <w:t>BBC Cllr Scoot had forwarded his apologies for not being able to attend the meeting therefore, sent his report (</w:t>
      </w:r>
      <w:r>
        <w:rPr>
          <w:rFonts w:asciiTheme="minorHAnsi" w:hAnsiTheme="minorHAnsi" w:cstheme="minorHAnsi"/>
          <w:b/>
          <w:bCs/>
        </w:rPr>
        <w:t>see Appendix C</w:t>
      </w:r>
      <w:r>
        <w:rPr>
          <w:rFonts w:asciiTheme="minorHAnsi" w:hAnsiTheme="minorHAnsi" w:cstheme="minorHAnsi"/>
        </w:rPr>
        <w:t xml:space="preserve">).  </w:t>
      </w:r>
    </w:p>
    <w:p w14:paraId="1203DB33" w14:textId="4A3806F9" w:rsidR="00251A49" w:rsidRDefault="007D3BFD" w:rsidP="00251A49">
      <w:pPr>
        <w:pStyle w:val="NoSpacing"/>
        <w:jc w:val="both"/>
        <w:rPr>
          <w:rFonts w:asciiTheme="minorHAnsi" w:hAnsiTheme="minorHAnsi" w:cstheme="minorHAnsi"/>
        </w:rPr>
      </w:pPr>
      <w:r>
        <w:rPr>
          <w:rFonts w:asciiTheme="minorHAnsi" w:hAnsiTheme="minorHAnsi" w:cstheme="minorHAnsi"/>
        </w:rPr>
        <w:t xml:space="preserve">Cllr Crawford noticed on the report sent in by BBC Cllr Scoot that Boston Borough Council and Highways are now actually looking into Scalp Road which is good news. References were made </w:t>
      </w:r>
      <w:r w:rsidR="00EA5768">
        <w:rPr>
          <w:rFonts w:asciiTheme="minorHAnsi" w:hAnsiTheme="minorHAnsi" w:cstheme="minorHAnsi"/>
        </w:rPr>
        <w:t>into information relating to the disbursement of this.</w:t>
      </w:r>
    </w:p>
    <w:p w14:paraId="1EF07105" w14:textId="77777777" w:rsidR="00EA5768" w:rsidRDefault="00EA5768" w:rsidP="00251A49">
      <w:pPr>
        <w:pStyle w:val="NoSpacing"/>
        <w:jc w:val="both"/>
        <w:rPr>
          <w:rFonts w:asciiTheme="minorHAnsi" w:hAnsiTheme="minorHAnsi" w:cstheme="minorHAnsi"/>
        </w:rPr>
      </w:pPr>
    </w:p>
    <w:p w14:paraId="15EDD358" w14:textId="6D5281BA" w:rsidR="00EC0CDA" w:rsidRPr="001E5B1B" w:rsidRDefault="00EC0CDA" w:rsidP="00EC0CDA">
      <w:pPr>
        <w:pStyle w:val="NoSpacing"/>
        <w:jc w:val="both"/>
        <w:rPr>
          <w:rFonts w:asciiTheme="minorHAnsi" w:hAnsiTheme="minorHAnsi" w:cstheme="minorHAnsi"/>
          <w:b/>
          <w:bCs/>
        </w:rPr>
      </w:pPr>
      <w:r w:rsidRPr="001E5B1B">
        <w:rPr>
          <w:rFonts w:asciiTheme="minorHAnsi" w:hAnsiTheme="minorHAnsi" w:cstheme="minorHAnsi"/>
          <w:b/>
          <w:bCs/>
        </w:rPr>
        <w:t>The meeting opened at 7</w:t>
      </w:r>
      <w:r w:rsidR="00B30F1F">
        <w:rPr>
          <w:rFonts w:asciiTheme="minorHAnsi" w:hAnsiTheme="minorHAnsi" w:cstheme="minorHAnsi"/>
          <w:b/>
          <w:bCs/>
        </w:rPr>
        <w:t>.</w:t>
      </w:r>
      <w:r w:rsidR="00EA5768">
        <w:rPr>
          <w:rFonts w:asciiTheme="minorHAnsi" w:hAnsiTheme="minorHAnsi" w:cstheme="minorHAnsi"/>
          <w:b/>
          <w:bCs/>
        </w:rPr>
        <w:t>37</w:t>
      </w:r>
      <w:r w:rsidRPr="001E5B1B">
        <w:rPr>
          <w:rFonts w:asciiTheme="minorHAnsi" w:hAnsiTheme="minorHAnsi" w:cstheme="minorHAnsi"/>
          <w:b/>
          <w:bCs/>
        </w:rPr>
        <w:t>pm</w:t>
      </w:r>
    </w:p>
    <w:p w14:paraId="5FD1A305" w14:textId="77777777" w:rsidR="00EC0CDA" w:rsidRDefault="00EC0CDA" w:rsidP="00EC0CDA">
      <w:pPr>
        <w:pStyle w:val="NoSpacing"/>
        <w:jc w:val="both"/>
        <w:rPr>
          <w:rFonts w:asciiTheme="minorHAnsi" w:hAnsiTheme="minorHAnsi" w:cstheme="minorHAnsi"/>
          <w:b/>
          <w:bCs/>
        </w:rPr>
      </w:pPr>
    </w:p>
    <w:p w14:paraId="0867DEAC" w14:textId="77777777" w:rsidR="00EC0CDA" w:rsidRPr="001E5B1B" w:rsidRDefault="00EC0CDA" w:rsidP="00EC0CDA">
      <w:pPr>
        <w:pStyle w:val="NoSpacing"/>
        <w:jc w:val="both"/>
        <w:rPr>
          <w:rFonts w:asciiTheme="minorHAnsi" w:hAnsiTheme="minorHAnsi" w:cstheme="minorHAnsi"/>
          <w:b/>
          <w:bCs/>
        </w:rPr>
      </w:pPr>
      <w:r>
        <w:rPr>
          <w:rFonts w:asciiTheme="minorHAnsi" w:hAnsiTheme="minorHAnsi" w:cstheme="minorHAnsi"/>
          <w:b/>
          <w:bCs/>
        </w:rPr>
        <w:t>1.</w:t>
      </w:r>
      <w:r>
        <w:rPr>
          <w:rFonts w:asciiTheme="minorHAnsi" w:hAnsiTheme="minorHAnsi" w:cstheme="minorHAnsi"/>
          <w:b/>
          <w:bCs/>
        </w:rPr>
        <w:tab/>
      </w:r>
      <w:r w:rsidRPr="001E5B1B">
        <w:rPr>
          <w:rFonts w:asciiTheme="minorHAnsi" w:hAnsiTheme="minorHAnsi" w:cstheme="minorHAnsi"/>
          <w:b/>
          <w:bCs/>
        </w:rPr>
        <w:t>Chairman’s remarks</w:t>
      </w:r>
    </w:p>
    <w:p w14:paraId="172AC256" w14:textId="75070C0B" w:rsidR="00EC0CDA" w:rsidRDefault="00845642" w:rsidP="007D3BFD">
      <w:pPr>
        <w:pStyle w:val="NoSpacing"/>
        <w:ind w:left="720"/>
        <w:jc w:val="both"/>
        <w:rPr>
          <w:rFonts w:asciiTheme="minorHAnsi" w:hAnsiTheme="minorHAnsi" w:cstheme="minorHAnsi"/>
        </w:rPr>
      </w:pPr>
      <w:r w:rsidRPr="00845642">
        <w:rPr>
          <w:rFonts w:asciiTheme="minorHAnsi" w:hAnsiTheme="minorHAnsi" w:cstheme="minorHAnsi"/>
        </w:rPr>
        <w:t>Cllr Crawford welcomed everyone to the meeting</w:t>
      </w:r>
      <w:r w:rsidR="007D3BFD">
        <w:rPr>
          <w:rFonts w:asciiTheme="minorHAnsi" w:hAnsiTheme="minorHAnsi" w:cstheme="minorHAnsi"/>
        </w:rPr>
        <w:t xml:space="preserve"> and how nice it was to see Cllr Webb again following her maternity leave</w:t>
      </w:r>
      <w:r w:rsidRPr="00845642">
        <w:rPr>
          <w:rFonts w:asciiTheme="minorHAnsi" w:hAnsiTheme="minorHAnsi" w:cstheme="minorHAnsi"/>
        </w:rPr>
        <w:t>.</w:t>
      </w:r>
      <w:r w:rsidR="007D3BFD">
        <w:rPr>
          <w:rFonts w:asciiTheme="minorHAnsi" w:hAnsiTheme="minorHAnsi" w:cstheme="minorHAnsi"/>
        </w:rPr>
        <w:t xml:space="preserve"> </w:t>
      </w:r>
      <w:r w:rsidR="00EA5768">
        <w:rPr>
          <w:rFonts w:asciiTheme="minorHAnsi" w:hAnsiTheme="minorHAnsi" w:cstheme="minorHAnsi"/>
        </w:rPr>
        <w:t>However, it was sad news to report that Cllr Williams has forwarded his resignation with immediate effect.</w:t>
      </w:r>
    </w:p>
    <w:p w14:paraId="41EC7273" w14:textId="77777777" w:rsidR="00845642" w:rsidRPr="0036506C" w:rsidRDefault="00845642" w:rsidP="00845642">
      <w:pPr>
        <w:pStyle w:val="NoSpacing"/>
        <w:ind w:firstLine="720"/>
        <w:jc w:val="both"/>
        <w:rPr>
          <w:rFonts w:asciiTheme="minorHAnsi" w:hAnsiTheme="minorHAnsi" w:cstheme="minorHAnsi"/>
        </w:rPr>
      </w:pPr>
    </w:p>
    <w:p w14:paraId="5E6E24CC" w14:textId="77777777" w:rsidR="00EC0CDA" w:rsidRDefault="00EC0CDA" w:rsidP="00EC0CDA">
      <w:pPr>
        <w:pStyle w:val="NoSpacing"/>
        <w:ind w:left="720" w:hanging="720"/>
        <w:jc w:val="both"/>
        <w:rPr>
          <w:rFonts w:asciiTheme="minorHAnsi" w:hAnsiTheme="minorHAnsi" w:cstheme="minorHAnsi"/>
          <w:i/>
          <w:iCs/>
        </w:rPr>
      </w:pPr>
      <w:r>
        <w:rPr>
          <w:rFonts w:asciiTheme="minorHAnsi" w:hAnsiTheme="minorHAnsi" w:cstheme="minorHAnsi"/>
          <w:b/>
          <w:bCs/>
        </w:rPr>
        <w:t>2</w:t>
      </w:r>
      <w:r w:rsidRPr="001E5B1B">
        <w:rPr>
          <w:rFonts w:asciiTheme="minorHAnsi" w:hAnsiTheme="minorHAnsi" w:cstheme="minorHAnsi"/>
          <w:b/>
          <w:bCs/>
        </w:rPr>
        <w:t xml:space="preserve">. </w:t>
      </w:r>
      <w:r w:rsidRPr="001E5B1B">
        <w:rPr>
          <w:rFonts w:asciiTheme="minorHAnsi" w:hAnsiTheme="minorHAnsi" w:cstheme="minorHAnsi"/>
          <w:b/>
          <w:bCs/>
        </w:rPr>
        <w:tab/>
        <w:t>Apologies for absence</w:t>
      </w:r>
      <w:r>
        <w:rPr>
          <w:rFonts w:asciiTheme="minorHAnsi" w:hAnsiTheme="minorHAnsi" w:cstheme="minorHAnsi"/>
        </w:rPr>
        <w:t xml:space="preserve"> -</w:t>
      </w:r>
      <w:r w:rsidRPr="0036506C">
        <w:rPr>
          <w:rFonts w:asciiTheme="minorHAnsi" w:hAnsiTheme="minorHAnsi" w:cstheme="minorHAnsi"/>
        </w:rPr>
        <w:t xml:space="preserve"> </w:t>
      </w:r>
      <w:r w:rsidRPr="001F7607">
        <w:rPr>
          <w:rFonts w:asciiTheme="minorHAnsi" w:hAnsiTheme="minorHAnsi" w:cstheme="minorHAnsi"/>
          <w:i/>
          <w:iCs/>
        </w:rPr>
        <w:t>To receive and accept apologies where valid reasons for absence have been given to the Clerk prior to the meeting</w:t>
      </w:r>
    </w:p>
    <w:p w14:paraId="3F96600A" w14:textId="4AE60836" w:rsidR="00EC0CDA" w:rsidRDefault="00EA5768" w:rsidP="008B39CB">
      <w:pPr>
        <w:pStyle w:val="NoSpacing"/>
        <w:ind w:left="720"/>
        <w:jc w:val="both"/>
        <w:rPr>
          <w:rFonts w:asciiTheme="minorHAnsi" w:hAnsiTheme="minorHAnsi" w:cstheme="minorHAnsi"/>
        </w:rPr>
      </w:pPr>
      <w:bookmarkStart w:id="0" w:name="_Hlk159321011"/>
      <w:r>
        <w:rPr>
          <w:rFonts w:asciiTheme="minorHAnsi" w:hAnsiTheme="minorHAnsi" w:cstheme="minorHAnsi"/>
        </w:rPr>
        <w:t>All Parish Councillors were in attendance so no apologies were required to be given.</w:t>
      </w:r>
      <w:bookmarkEnd w:id="0"/>
    </w:p>
    <w:p w14:paraId="7790B565" w14:textId="77777777" w:rsidR="005E358F" w:rsidRDefault="005E358F" w:rsidP="005E358F">
      <w:pPr>
        <w:pStyle w:val="NoSpacing"/>
        <w:jc w:val="both"/>
        <w:rPr>
          <w:rFonts w:asciiTheme="minorHAnsi" w:hAnsiTheme="minorHAnsi" w:cstheme="minorHAnsi"/>
        </w:rPr>
      </w:pPr>
    </w:p>
    <w:p w14:paraId="3ABCCB15" w14:textId="77777777" w:rsidR="005E358F" w:rsidRDefault="005E358F" w:rsidP="005E358F">
      <w:pPr>
        <w:pStyle w:val="NoSpacing"/>
        <w:jc w:val="both"/>
        <w:rPr>
          <w:rFonts w:asciiTheme="minorHAnsi" w:hAnsiTheme="minorHAnsi" w:cstheme="minorHAnsi"/>
          <w:b/>
          <w:bCs/>
        </w:rPr>
      </w:pPr>
    </w:p>
    <w:p w14:paraId="6B9E500B" w14:textId="77777777" w:rsidR="0082627C" w:rsidRDefault="0082627C" w:rsidP="005E358F">
      <w:pPr>
        <w:pStyle w:val="NoSpacing"/>
        <w:jc w:val="both"/>
        <w:rPr>
          <w:rFonts w:asciiTheme="minorHAnsi" w:hAnsiTheme="minorHAnsi" w:cstheme="minorHAnsi"/>
          <w:b/>
          <w:bCs/>
        </w:rPr>
      </w:pPr>
    </w:p>
    <w:p w14:paraId="275CEE6B" w14:textId="77777777" w:rsidR="0082627C" w:rsidRDefault="0082627C" w:rsidP="005E358F">
      <w:pPr>
        <w:pStyle w:val="NoSpacing"/>
        <w:jc w:val="both"/>
        <w:rPr>
          <w:rFonts w:asciiTheme="minorHAnsi" w:hAnsiTheme="minorHAnsi" w:cstheme="minorHAnsi"/>
          <w:b/>
          <w:bCs/>
        </w:rPr>
      </w:pPr>
    </w:p>
    <w:p w14:paraId="517ACB56" w14:textId="77777777" w:rsidR="0082627C" w:rsidRDefault="0082627C" w:rsidP="005E358F">
      <w:pPr>
        <w:pStyle w:val="NoSpacing"/>
        <w:jc w:val="both"/>
        <w:rPr>
          <w:rFonts w:asciiTheme="minorHAnsi" w:hAnsiTheme="minorHAnsi" w:cstheme="minorHAnsi"/>
          <w:b/>
          <w:bCs/>
        </w:rPr>
      </w:pPr>
    </w:p>
    <w:p w14:paraId="5AFF6BF7" w14:textId="77777777" w:rsidR="0082627C" w:rsidRDefault="0082627C" w:rsidP="005E358F">
      <w:pPr>
        <w:pStyle w:val="NoSpacing"/>
        <w:jc w:val="both"/>
        <w:rPr>
          <w:rFonts w:asciiTheme="minorHAnsi" w:hAnsiTheme="minorHAnsi" w:cstheme="minorHAnsi"/>
          <w:b/>
          <w:bCs/>
        </w:rPr>
      </w:pPr>
    </w:p>
    <w:p w14:paraId="60AA516B" w14:textId="6ED7770F" w:rsidR="005E358F" w:rsidRPr="005E358F" w:rsidRDefault="005E358F" w:rsidP="005E358F">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06EF458A" w14:textId="77777777" w:rsidR="00EC0CDA" w:rsidRDefault="00EC0CDA" w:rsidP="00EC0CDA">
      <w:pPr>
        <w:pStyle w:val="NoSpacing"/>
        <w:ind w:left="720" w:hanging="720"/>
        <w:jc w:val="both"/>
        <w:rPr>
          <w:rFonts w:asciiTheme="minorHAnsi" w:hAnsiTheme="minorHAnsi" w:cstheme="minorHAnsi"/>
        </w:rPr>
      </w:pPr>
      <w:r>
        <w:rPr>
          <w:rFonts w:asciiTheme="minorHAnsi" w:hAnsiTheme="minorHAnsi" w:cstheme="minorHAnsi"/>
          <w:b/>
          <w:bCs/>
        </w:rPr>
        <w:lastRenderedPageBreak/>
        <w:t>3</w:t>
      </w:r>
      <w:r w:rsidRPr="001E5B1B">
        <w:rPr>
          <w:rFonts w:asciiTheme="minorHAnsi" w:hAnsiTheme="minorHAnsi" w:cstheme="minorHAnsi"/>
          <w:b/>
          <w:bCs/>
        </w:rPr>
        <w:t xml:space="preserve">. </w:t>
      </w:r>
      <w:r w:rsidRPr="001E5B1B">
        <w:rPr>
          <w:rFonts w:asciiTheme="minorHAnsi" w:hAnsiTheme="minorHAnsi" w:cstheme="minorHAnsi"/>
          <w:b/>
          <w:bCs/>
        </w:rPr>
        <w:tab/>
        <w:t>Declarations of interest</w:t>
      </w:r>
      <w:r>
        <w:rPr>
          <w:rFonts w:asciiTheme="minorHAnsi" w:hAnsiTheme="minorHAnsi" w:cstheme="minorHAnsi"/>
        </w:rPr>
        <w:t xml:space="preserve"> – </w:t>
      </w:r>
      <w:r w:rsidRPr="001F7607">
        <w:rPr>
          <w:rFonts w:asciiTheme="minorHAnsi" w:hAnsiTheme="minorHAnsi" w:cstheme="minorHAnsi"/>
          <w:i/>
          <w:iCs/>
        </w:rPr>
        <w:t>(if any) To receive declarations of interest under the Localism Act 2011 – being any pecuniary interest in agenda items not previously recorded on Members’ Register of Interests</w:t>
      </w:r>
    </w:p>
    <w:p w14:paraId="7DA69A45" w14:textId="5764877B" w:rsidR="00EC0CDA" w:rsidRDefault="00EC0CDA" w:rsidP="00845642">
      <w:pPr>
        <w:pStyle w:val="NoSpacing"/>
        <w:ind w:left="720" w:hanging="720"/>
        <w:jc w:val="both"/>
        <w:rPr>
          <w:rFonts w:asciiTheme="minorHAnsi" w:hAnsiTheme="minorHAnsi" w:cstheme="minorHAnsi"/>
        </w:rPr>
      </w:pPr>
      <w:r>
        <w:rPr>
          <w:rFonts w:asciiTheme="minorHAnsi" w:hAnsiTheme="minorHAnsi" w:cstheme="minorHAnsi"/>
        </w:rPr>
        <w:tab/>
      </w:r>
      <w:r w:rsidR="00EF756D">
        <w:rPr>
          <w:rFonts w:asciiTheme="minorHAnsi" w:hAnsiTheme="minorHAnsi" w:cstheme="minorHAnsi"/>
        </w:rPr>
        <w:t>Cllr Lenton declared an interest in Item 8f on the agenda due to being a trustee</w:t>
      </w:r>
    </w:p>
    <w:p w14:paraId="7B463C56" w14:textId="77777777" w:rsidR="00845642" w:rsidRPr="0036506C" w:rsidRDefault="00845642" w:rsidP="00845642">
      <w:pPr>
        <w:pStyle w:val="NoSpacing"/>
        <w:ind w:left="720" w:hanging="720"/>
        <w:jc w:val="both"/>
        <w:rPr>
          <w:rFonts w:asciiTheme="minorHAnsi" w:hAnsiTheme="minorHAnsi" w:cstheme="minorHAnsi"/>
        </w:rPr>
      </w:pPr>
    </w:p>
    <w:p w14:paraId="7B79539B" w14:textId="00B31F58" w:rsidR="00EC0CDA" w:rsidRPr="0036506C" w:rsidRDefault="00EC0CDA" w:rsidP="00EC0CDA">
      <w:pPr>
        <w:pStyle w:val="NoSpacing"/>
        <w:ind w:left="720" w:hanging="720"/>
        <w:jc w:val="both"/>
        <w:rPr>
          <w:rFonts w:asciiTheme="minorHAnsi" w:hAnsiTheme="minorHAnsi" w:cstheme="minorHAnsi"/>
        </w:rPr>
      </w:pPr>
      <w:r>
        <w:rPr>
          <w:rFonts w:asciiTheme="minorHAnsi" w:hAnsiTheme="minorHAnsi" w:cstheme="minorHAnsi"/>
          <w:b/>
          <w:bCs/>
        </w:rPr>
        <w:t>4</w:t>
      </w:r>
      <w:r w:rsidRPr="001E5B1B">
        <w:rPr>
          <w:rFonts w:asciiTheme="minorHAnsi" w:hAnsiTheme="minorHAnsi" w:cstheme="minorHAnsi"/>
          <w:b/>
          <w:bCs/>
        </w:rPr>
        <w:t xml:space="preserve">. </w:t>
      </w:r>
      <w:r w:rsidRPr="001E5B1B">
        <w:rPr>
          <w:rFonts w:asciiTheme="minorHAnsi" w:hAnsiTheme="minorHAnsi" w:cstheme="minorHAnsi"/>
          <w:b/>
          <w:bCs/>
        </w:rPr>
        <w:tab/>
        <w:t xml:space="preserve">Notes of the Parish Council Meeting held on </w:t>
      </w:r>
      <w:r w:rsidR="00842B84">
        <w:rPr>
          <w:rFonts w:asciiTheme="minorHAnsi" w:hAnsiTheme="minorHAnsi" w:cstheme="minorHAnsi"/>
          <w:b/>
          <w:bCs/>
        </w:rPr>
        <w:t>1</w:t>
      </w:r>
      <w:r w:rsidR="00EA5768">
        <w:rPr>
          <w:rFonts w:asciiTheme="minorHAnsi" w:hAnsiTheme="minorHAnsi" w:cstheme="minorHAnsi"/>
          <w:b/>
          <w:bCs/>
        </w:rPr>
        <w:t>3</w:t>
      </w:r>
      <w:r>
        <w:rPr>
          <w:rFonts w:asciiTheme="minorHAnsi" w:hAnsiTheme="minorHAnsi" w:cstheme="minorHAnsi"/>
          <w:b/>
          <w:bCs/>
        </w:rPr>
        <w:t>th</w:t>
      </w:r>
      <w:r w:rsidRPr="001E5B1B">
        <w:rPr>
          <w:rFonts w:asciiTheme="minorHAnsi" w:hAnsiTheme="minorHAnsi" w:cstheme="minorHAnsi"/>
          <w:b/>
          <w:bCs/>
        </w:rPr>
        <w:t xml:space="preserve"> </w:t>
      </w:r>
      <w:r w:rsidR="00EA5768">
        <w:rPr>
          <w:rFonts w:asciiTheme="minorHAnsi" w:hAnsiTheme="minorHAnsi" w:cstheme="minorHAnsi"/>
          <w:b/>
          <w:bCs/>
        </w:rPr>
        <w:t>January</w:t>
      </w:r>
      <w:r w:rsidRPr="001E5B1B">
        <w:rPr>
          <w:rFonts w:asciiTheme="minorHAnsi" w:hAnsiTheme="minorHAnsi" w:cstheme="minorHAnsi"/>
          <w:b/>
          <w:bCs/>
        </w:rPr>
        <w:t xml:space="preserve"> 202</w:t>
      </w:r>
      <w:r w:rsidR="00EA5768">
        <w:rPr>
          <w:rFonts w:asciiTheme="minorHAnsi" w:hAnsiTheme="minorHAnsi" w:cstheme="minorHAnsi"/>
          <w:b/>
          <w:bCs/>
        </w:rPr>
        <w:t>5</w:t>
      </w:r>
      <w:r>
        <w:rPr>
          <w:rFonts w:asciiTheme="minorHAnsi" w:hAnsiTheme="minorHAnsi" w:cstheme="minorHAnsi"/>
        </w:rPr>
        <w:t xml:space="preserve"> - </w:t>
      </w:r>
      <w:r w:rsidRPr="001F7607">
        <w:rPr>
          <w:rFonts w:asciiTheme="minorHAnsi" w:hAnsiTheme="minorHAnsi" w:cstheme="minorHAnsi"/>
          <w:i/>
          <w:iCs/>
        </w:rPr>
        <w:t>To resolve as a correct record and to authorise the Chairman to sign the official minutes</w:t>
      </w:r>
    </w:p>
    <w:p w14:paraId="78895BF7" w14:textId="2F39E9AA" w:rsidR="00EC0CDA" w:rsidRDefault="00EA5768" w:rsidP="00EC0CDA">
      <w:pPr>
        <w:pStyle w:val="NoSpacing"/>
        <w:ind w:left="720"/>
        <w:jc w:val="both"/>
        <w:rPr>
          <w:rFonts w:asciiTheme="minorHAnsi" w:hAnsiTheme="minorHAnsi" w:cstheme="minorHAnsi"/>
        </w:rPr>
      </w:pPr>
      <w:r>
        <w:rPr>
          <w:rFonts w:asciiTheme="minorHAnsi" w:hAnsiTheme="minorHAnsi" w:cstheme="minorHAnsi"/>
        </w:rPr>
        <w:t>I</w:t>
      </w:r>
      <w:r w:rsidR="00EC0CDA">
        <w:rPr>
          <w:rFonts w:asciiTheme="minorHAnsi" w:hAnsiTheme="minorHAnsi" w:cstheme="minorHAnsi"/>
        </w:rPr>
        <w:t>t</w:t>
      </w:r>
      <w:r w:rsidR="00EC0CDA" w:rsidRPr="008B7FE5">
        <w:rPr>
          <w:rFonts w:asciiTheme="minorHAnsi" w:hAnsiTheme="minorHAnsi" w:cstheme="minorHAnsi"/>
        </w:rPr>
        <w:t xml:space="preserve"> was proposed by Cll</w:t>
      </w:r>
      <w:r w:rsidR="00872381">
        <w:rPr>
          <w:rFonts w:asciiTheme="minorHAnsi" w:hAnsiTheme="minorHAnsi" w:cstheme="minorHAnsi"/>
        </w:rPr>
        <w:t>r</w:t>
      </w:r>
      <w:r w:rsidR="00053986">
        <w:rPr>
          <w:rFonts w:asciiTheme="minorHAnsi" w:hAnsiTheme="minorHAnsi" w:cstheme="minorHAnsi"/>
        </w:rPr>
        <w:t xml:space="preserve"> </w:t>
      </w:r>
      <w:r>
        <w:rPr>
          <w:rFonts w:asciiTheme="minorHAnsi" w:hAnsiTheme="minorHAnsi" w:cstheme="minorHAnsi"/>
        </w:rPr>
        <w:t>Armstrong</w:t>
      </w:r>
      <w:r w:rsidR="00EC0CDA" w:rsidRPr="008B7FE5">
        <w:rPr>
          <w:rFonts w:asciiTheme="minorHAnsi" w:hAnsiTheme="minorHAnsi" w:cstheme="minorHAnsi"/>
        </w:rPr>
        <w:t>, seconded by Cllr</w:t>
      </w:r>
      <w:r w:rsidR="00872381">
        <w:rPr>
          <w:rFonts w:asciiTheme="minorHAnsi" w:hAnsiTheme="minorHAnsi" w:cstheme="minorHAnsi"/>
        </w:rPr>
        <w:t xml:space="preserve"> </w:t>
      </w:r>
      <w:r>
        <w:rPr>
          <w:rFonts w:asciiTheme="minorHAnsi" w:hAnsiTheme="minorHAnsi" w:cstheme="minorHAnsi"/>
        </w:rPr>
        <w:t>Day</w:t>
      </w:r>
      <w:r w:rsidR="00845642">
        <w:rPr>
          <w:rFonts w:asciiTheme="minorHAnsi" w:hAnsiTheme="minorHAnsi" w:cstheme="minorHAnsi"/>
        </w:rPr>
        <w:t xml:space="preserve"> </w:t>
      </w:r>
      <w:r w:rsidR="00EC0CDA" w:rsidRPr="008B7FE5">
        <w:rPr>
          <w:rFonts w:asciiTheme="minorHAnsi" w:hAnsiTheme="minorHAnsi" w:cstheme="minorHAnsi"/>
        </w:rPr>
        <w:t xml:space="preserve">and </w:t>
      </w:r>
      <w:r w:rsidR="00EC0CDA">
        <w:rPr>
          <w:rFonts w:asciiTheme="minorHAnsi" w:hAnsiTheme="minorHAnsi" w:cstheme="minorHAnsi"/>
        </w:rPr>
        <w:t xml:space="preserve">with no objections it was </w:t>
      </w:r>
      <w:r w:rsidR="00EC0CDA" w:rsidRPr="008B7FE5">
        <w:rPr>
          <w:rFonts w:asciiTheme="minorHAnsi" w:hAnsiTheme="minorHAnsi" w:cstheme="minorHAnsi"/>
        </w:rPr>
        <w:t>resolved to accept these notes as a true and accurate record</w:t>
      </w:r>
      <w:r w:rsidR="00EC0CDA">
        <w:rPr>
          <w:rFonts w:asciiTheme="minorHAnsi" w:hAnsiTheme="minorHAnsi" w:cstheme="minorHAnsi"/>
        </w:rPr>
        <w:t>.</w:t>
      </w:r>
    </w:p>
    <w:p w14:paraId="4899F9E8" w14:textId="77777777" w:rsidR="00EC0CDA" w:rsidRDefault="00EC0CDA" w:rsidP="00EC0CDA">
      <w:pPr>
        <w:pStyle w:val="NoSpacing"/>
        <w:jc w:val="both"/>
        <w:rPr>
          <w:rFonts w:asciiTheme="minorHAnsi" w:hAnsiTheme="minorHAnsi" w:cstheme="minorHAnsi"/>
        </w:rPr>
      </w:pPr>
    </w:p>
    <w:p w14:paraId="561517C4" w14:textId="7D7F264E" w:rsidR="00EC0CDA" w:rsidRPr="001E5B1B" w:rsidRDefault="00EC0CDA" w:rsidP="00EC0CDA">
      <w:pPr>
        <w:pStyle w:val="NoSpacing"/>
        <w:jc w:val="both"/>
        <w:rPr>
          <w:rFonts w:asciiTheme="minorHAnsi" w:hAnsiTheme="minorHAnsi" w:cstheme="minorHAnsi"/>
          <w:b/>
          <w:bCs/>
        </w:rPr>
      </w:pPr>
      <w:r>
        <w:rPr>
          <w:rFonts w:asciiTheme="minorHAnsi" w:hAnsiTheme="minorHAnsi" w:cstheme="minorHAnsi"/>
          <w:b/>
          <w:bCs/>
        </w:rPr>
        <w:t>5.</w:t>
      </w:r>
      <w:r>
        <w:rPr>
          <w:rFonts w:asciiTheme="minorHAnsi" w:hAnsiTheme="minorHAnsi" w:cstheme="minorHAnsi"/>
          <w:b/>
          <w:bCs/>
        </w:rPr>
        <w:tab/>
      </w:r>
      <w:r w:rsidRPr="001E5B1B">
        <w:rPr>
          <w:rFonts w:asciiTheme="minorHAnsi" w:hAnsiTheme="minorHAnsi" w:cstheme="minorHAnsi"/>
          <w:b/>
          <w:bCs/>
        </w:rPr>
        <w:t>Finance</w:t>
      </w:r>
    </w:p>
    <w:p w14:paraId="24537FB3" w14:textId="16D64A82" w:rsidR="00C3274C" w:rsidRPr="008C7DE2" w:rsidRDefault="00EC0CDA" w:rsidP="008C7DE2">
      <w:pPr>
        <w:pStyle w:val="NoSpacing"/>
        <w:ind w:firstLine="720"/>
        <w:jc w:val="both"/>
        <w:rPr>
          <w:rFonts w:asciiTheme="minorHAnsi" w:hAnsiTheme="minorHAnsi" w:cstheme="minorHAnsi"/>
          <w:b/>
          <w:bCs/>
        </w:rPr>
      </w:pPr>
      <w:r w:rsidRPr="001E5B1B">
        <w:rPr>
          <w:rFonts w:asciiTheme="minorHAnsi" w:hAnsiTheme="minorHAnsi" w:cstheme="minorHAnsi"/>
          <w:b/>
          <w:bCs/>
        </w:rPr>
        <w:t xml:space="preserve">a) </w:t>
      </w:r>
      <w:r>
        <w:rPr>
          <w:rFonts w:asciiTheme="minorHAnsi" w:hAnsiTheme="minorHAnsi" w:cstheme="minorHAnsi"/>
          <w:b/>
          <w:bCs/>
        </w:rPr>
        <w:tab/>
      </w:r>
      <w:r w:rsidRPr="001E5B1B">
        <w:rPr>
          <w:rFonts w:asciiTheme="minorHAnsi" w:hAnsiTheme="minorHAnsi" w:cstheme="minorHAnsi"/>
          <w:b/>
          <w:bCs/>
        </w:rPr>
        <w:t>Payment of accounts to be approved</w:t>
      </w:r>
    </w:p>
    <w:tbl>
      <w:tblPr>
        <w:tblStyle w:val="TableGrid"/>
        <w:tblW w:w="0" w:type="auto"/>
        <w:tblInd w:w="720" w:type="dxa"/>
        <w:tblLook w:val="04A0" w:firstRow="1" w:lastRow="0" w:firstColumn="1" w:lastColumn="0" w:noHBand="0" w:noVBand="1"/>
      </w:tblPr>
      <w:tblGrid>
        <w:gridCol w:w="2252"/>
        <w:gridCol w:w="3260"/>
        <w:gridCol w:w="1053"/>
        <w:gridCol w:w="1641"/>
      </w:tblGrid>
      <w:tr w:rsidR="00EC0CDA" w14:paraId="63FD9C48" w14:textId="77777777" w:rsidTr="001B44C4">
        <w:tc>
          <w:tcPr>
            <w:tcW w:w="2252" w:type="dxa"/>
          </w:tcPr>
          <w:p w14:paraId="0FAD1870"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Payee</w:t>
            </w:r>
          </w:p>
        </w:tc>
        <w:tc>
          <w:tcPr>
            <w:tcW w:w="3260" w:type="dxa"/>
          </w:tcPr>
          <w:p w14:paraId="7E8F3FC7"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Reason for Payment</w:t>
            </w:r>
          </w:p>
        </w:tc>
        <w:tc>
          <w:tcPr>
            <w:tcW w:w="1053" w:type="dxa"/>
          </w:tcPr>
          <w:p w14:paraId="588EA3E3"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Amount</w:t>
            </w:r>
          </w:p>
        </w:tc>
        <w:tc>
          <w:tcPr>
            <w:tcW w:w="1641" w:type="dxa"/>
          </w:tcPr>
          <w:p w14:paraId="73321933"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Payment method</w:t>
            </w:r>
          </w:p>
        </w:tc>
      </w:tr>
      <w:tr w:rsidR="00EC0CDA" w14:paraId="763F3777" w14:textId="77777777" w:rsidTr="001B44C4">
        <w:tc>
          <w:tcPr>
            <w:tcW w:w="2252" w:type="dxa"/>
          </w:tcPr>
          <w:p w14:paraId="601DD42E" w14:textId="77777777" w:rsidR="00EC0CDA" w:rsidRDefault="00EC0CDA" w:rsidP="001B44C4">
            <w:pPr>
              <w:pStyle w:val="NoSpacing"/>
              <w:jc w:val="both"/>
              <w:rPr>
                <w:rFonts w:asciiTheme="minorHAnsi" w:hAnsiTheme="minorHAnsi" w:cstheme="minorHAnsi"/>
              </w:rPr>
            </w:pPr>
            <w:r>
              <w:rPr>
                <w:rFonts w:asciiTheme="minorHAnsi" w:hAnsiTheme="minorHAnsi" w:cstheme="minorHAnsi"/>
              </w:rPr>
              <w:t>Guardian Storage Ltd</w:t>
            </w:r>
          </w:p>
        </w:tc>
        <w:tc>
          <w:tcPr>
            <w:tcW w:w="3260" w:type="dxa"/>
          </w:tcPr>
          <w:p w14:paraId="7361DCEC" w14:textId="7CF57D5A" w:rsidR="00EC0CDA" w:rsidRDefault="00EC0CDA" w:rsidP="001B44C4">
            <w:pPr>
              <w:pStyle w:val="NoSpacing"/>
              <w:jc w:val="both"/>
              <w:rPr>
                <w:rFonts w:asciiTheme="minorHAnsi" w:hAnsiTheme="minorHAnsi" w:cstheme="minorHAnsi"/>
              </w:rPr>
            </w:pPr>
            <w:r>
              <w:rPr>
                <w:rFonts w:asciiTheme="minorHAnsi" w:hAnsiTheme="minorHAnsi" w:cstheme="minorHAnsi"/>
              </w:rPr>
              <w:t>PC Document Storage (</w:t>
            </w:r>
            <w:r w:rsidR="00EA5768">
              <w:rPr>
                <w:rFonts w:asciiTheme="minorHAnsi" w:hAnsiTheme="minorHAnsi" w:cstheme="minorHAnsi"/>
              </w:rPr>
              <w:t>Feb</w:t>
            </w:r>
            <w:r w:rsidR="00053986">
              <w:rPr>
                <w:rFonts w:asciiTheme="minorHAnsi" w:hAnsiTheme="minorHAnsi" w:cstheme="minorHAnsi"/>
              </w:rPr>
              <w:t xml:space="preserve"> 2025</w:t>
            </w:r>
            <w:r>
              <w:rPr>
                <w:rFonts w:asciiTheme="minorHAnsi" w:hAnsiTheme="minorHAnsi" w:cstheme="minorHAnsi"/>
              </w:rPr>
              <w:t>)</w:t>
            </w:r>
          </w:p>
        </w:tc>
        <w:tc>
          <w:tcPr>
            <w:tcW w:w="1053" w:type="dxa"/>
          </w:tcPr>
          <w:p w14:paraId="0C653F60" w14:textId="01E75EEC" w:rsidR="00EC0CDA" w:rsidRDefault="00EC0CDA" w:rsidP="001B44C4">
            <w:pPr>
              <w:pStyle w:val="NoSpacing"/>
              <w:jc w:val="both"/>
              <w:rPr>
                <w:rFonts w:asciiTheme="minorHAnsi" w:hAnsiTheme="minorHAnsi" w:cstheme="minorHAnsi"/>
              </w:rPr>
            </w:pPr>
            <w:r>
              <w:rPr>
                <w:rFonts w:asciiTheme="minorHAnsi" w:hAnsiTheme="minorHAnsi" w:cstheme="minorHAnsi"/>
              </w:rPr>
              <w:t>£</w:t>
            </w:r>
            <w:r w:rsidR="00842B84">
              <w:rPr>
                <w:rFonts w:asciiTheme="minorHAnsi" w:hAnsiTheme="minorHAnsi" w:cstheme="minorHAnsi"/>
              </w:rPr>
              <w:t>60</w:t>
            </w:r>
            <w:r w:rsidR="008C7DE2">
              <w:rPr>
                <w:rFonts w:asciiTheme="minorHAnsi" w:hAnsiTheme="minorHAnsi" w:cstheme="minorHAnsi"/>
              </w:rPr>
              <w:t>.00</w:t>
            </w:r>
          </w:p>
        </w:tc>
        <w:tc>
          <w:tcPr>
            <w:tcW w:w="1641" w:type="dxa"/>
          </w:tcPr>
          <w:p w14:paraId="233D003F" w14:textId="77777777" w:rsidR="00EC0CDA" w:rsidRDefault="00EC0CDA" w:rsidP="001B44C4">
            <w:pPr>
              <w:pStyle w:val="NoSpacing"/>
              <w:jc w:val="both"/>
              <w:rPr>
                <w:rFonts w:asciiTheme="minorHAnsi" w:hAnsiTheme="minorHAnsi" w:cstheme="minorHAnsi"/>
              </w:rPr>
            </w:pPr>
            <w:r>
              <w:rPr>
                <w:rFonts w:asciiTheme="minorHAnsi" w:hAnsiTheme="minorHAnsi" w:cstheme="minorHAnsi"/>
              </w:rPr>
              <w:t>Online payment</w:t>
            </w:r>
          </w:p>
        </w:tc>
      </w:tr>
      <w:tr w:rsidR="00EA5768" w14:paraId="189D0904" w14:textId="77777777" w:rsidTr="001B44C4">
        <w:tc>
          <w:tcPr>
            <w:tcW w:w="2252" w:type="dxa"/>
          </w:tcPr>
          <w:p w14:paraId="4AE3CD06" w14:textId="4C4FE886" w:rsidR="00EA5768" w:rsidRDefault="00EA5768" w:rsidP="00EA5768">
            <w:pPr>
              <w:pStyle w:val="NoSpacing"/>
              <w:jc w:val="both"/>
              <w:rPr>
                <w:rFonts w:asciiTheme="minorHAnsi" w:hAnsiTheme="minorHAnsi" w:cstheme="minorHAnsi"/>
              </w:rPr>
            </w:pPr>
            <w:r>
              <w:rPr>
                <w:rFonts w:asciiTheme="minorHAnsi" w:hAnsiTheme="minorHAnsi" w:cstheme="minorHAnsi"/>
              </w:rPr>
              <w:t>Guardian Storage Ltd</w:t>
            </w:r>
          </w:p>
        </w:tc>
        <w:tc>
          <w:tcPr>
            <w:tcW w:w="3260" w:type="dxa"/>
          </w:tcPr>
          <w:p w14:paraId="203D4DC7" w14:textId="216B9D88" w:rsidR="00EA5768" w:rsidRDefault="00EA5768" w:rsidP="00EA5768">
            <w:pPr>
              <w:pStyle w:val="NoSpacing"/>
              <w:jc w:val="both"/>
              <w:rPr>
                <w:rFonts w:asciiTheme="minorHAnsi" w:hAnsiTheme="minorHAnsi" w:cstheme="minorHAnsi"/>
              </w:rPr>
            </w:pPr>
            <w:r>
              <w:rPr>
                <w:rFonts w:asciiTheme="minorHAnsi" w:hAnsiTheme="minorHAnsi" w:cstheme="minorHAnsi"/>
              </w:rPr>
              <w:t>PC Document Storage (Mar 2025)</w:t>
            </w:r>
          </w:p>
        </w:tc>
        <w:tc>
          <w:tcPr>
            <w:tcW w:w="1053" w:type="dxa"/>
          </w:tcPr>
          <w:p w14:paraId="6ADD82AA" w14:textId="69862476" w:rsidR="00EA5768" w:rsidRDefault="00EA5768" w:rsidP="00EA5768">
            <w:pPr>
              <w:pStyle w:val="NoSpacing"/>
              <w:jc w:val="both"/>
              <w:rPr>
                <w:rFonts w:asciiTheme="minorHAnsi" w:hAnsiTheme="minorHAnsi" w:cstheme="minorHAnsi"/>
              </w:rPr>
            </w:pPr>
            <w:r>
              <w:rPr>
                <w:rFonts w:asciiTheme="minorHAnsi" w:hAnsiTheme="minorHAnsi" w:cstheme="minorHAnsi"/>
              </w:rPr>
              <w:t>£60.00</w:t>
            </w:r>
          </w:p>
        </w:tc>
        <w:tc>
          <w:tcPr>
            <w:tcW w:w="1641" w:type="dxa"/>
          </w:tcPr>
          <w:p w14:paraId="4EEA9683" w14:textId="5A31ABFE"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r w:rsidR="00EA5768" w14:paraId="182A4A57" w14:textId="77777777" w:rsidTr="001B44C4">
        <w:tc>
          <w:tcPr>
            <w:tcW w:w="2252" w:type="dxa"/>
          </w:tcPr>
          <w:p w14:paraId="723FD47A"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Sibsey Parish Council</w:t>
            </w:r>
          </w:p>
        </w:tc>
        <w:tc>
          <w:tcPr>
            <w:tcW w:w="3260" w:type="dxa"/>
          </w:tcPr>
          <w:p w14:paraId="15C73D17"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Reimbursement of Printer Ink</w:t>
            </w:r>
          </w:p>
        </w:tc>
        <w:tc>
          <w:tcPr>
            <w:tcW w:w="1053" w:type="dxa"/>
          </w:tcPr>
          <w:p w14:paraId="177F5D12" w14:textId="61CDC6D8" w:rsidR="00EA5768" w:rsidRDefault="00EA5768" w:rsidP="00EA5768">
            <w:pPr>
              <w:pStyle w:val="NoSpacing"/>
              <w:jc w:val="both"/>
              <w:rPr>
                <w:rFonts w:asciiTheme="minorHAnsi" w:hAnsiTheme="minorHAnsi" w:cstheme="minorHAnsi"/>
              </w:rPr>
            </w:pPr>
            <w:r>
              <w:rPr>
                <w:rFonts w:asciiTheme="minorHAnsi" w:hAnsiTheme="minorHAnsi" w:cstheme="minorHAnsi"/>
              </w:rPr>
              <w:t>£16.40</w:t>
            </w:r>
          </w:p>
        </w:tc>
        <w:tc>
          <w:tcPr>
            <w:tcW w:w="1641" w:type="dxa"/>
          </w:tcPr>
          <w:p w14:paraId="0C223A7B"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r w:rsidR="00EA5768" w14:paraId="5B369E55" w14:textId="77777777" w:rsidTr="001B44C4">
        <w:tc>
          <w:tcPr>
            <w:tcW w:w="2252" w:type="dxa"/>
          </w:tcPr>
          <w:p w14:paraId="06D50340" w14:textId="13FAE5B0" w:rsidR="00EA5768" w:rsidRDefault="00EA5768" w:rsidP="00EA5768">
            <w:pPr>
              <w:pStyle w:val="NoSpacing"/>
              <w:jc w:val="both"/>
              <w:rPr>
                <w:rFonts w:asciiTheme="minorHAnsi" w:hAnsiTheme="minorHAnsi" w:cstheme="minorHAnsi"/>
              </w:rPr>
            </w:pPr>
            <w:r>
              <w:rPr>
                <w:rFonts w:asciiTheme="minorHAnsi" w:hAnsiTheme="minorHAnsi" w:cstheme="minorHAnsi"/>
              </w:rPr>
              <w:t>HMRC</w:t>
            </w:r>
          </w:p>
        </w:tc>
        <w:tc>
          <w:tcPr>
            <w:tcW w:w="3260" w:type="dxa"/>
          </w:tcPr>
          <w:p w14:paraId="34EA59A2" w14:textId="37A2C7F2" w:rsidR="00EA5768" w:rsidRDefault="00EA5768" w:rsidP="00EA5768">
            <w:pPr>
              <w:pStyle w:val="NoSpacing"/>
              <w:jc w:val="both"/>
              <w:rPr>
                <w:rFonts w:asciiTheme="minorHAnsi" w:hAnsiTheme="minorHAnsi" w:cstheme="minorHAnsi"/>
              </w:rPr>
            </w:pPr>
            <w:r>
              <w:rPr>
                <w:rFonts w:asciiTheme="minorHAnsi" w:hAnsiTheme="minorHAnsi" w:cstheme="minorHAnsi"/>
              </w:rPr>
              <w:t>PAYE Costs</w:t>
            </w:r>
          </w:p>
        </w:tc>
        <w:tc>
          <w:tcPr>
            <w:tcW w:w="1053" w:type="dxa"/>
          </w:tcPr>
          <w:p w14:paraId="1D7D7C36" w14:textId="5E45ED52" w:rsidR="00EA5768" w:rsidRDefault="00EA5768" w:rsidP="00EA5768">
            <w:pPr>
              <w:pStyle w:val="NoSpacing"/>
              <w:jc w:val="both"/>
              <w:rPr>
                <w:rFonts w:asciiTheme="minorHAnsi" w:hAnsiTheme="minorHAnsi" w:cstheme="minorHAnsi"/>
              </w:rPr>
            </w:pPr>
            <w:r>
              <w:rPr>
                <w:rFonts w:asciiTheme="minorHAnsi" w:hAnsiTheme="minorHAnsi" w:cstheme="minorHAnsi"/>
              </w:rPr>
              <w:t>£293.2</w:t>
            </w:r>
            <w:r w:rsidRPr="00053986">
              <w:rPr>
                <w:rFonts w:asciiTheme="minorHAnsi" w:hAnsiTheme="minorHAnsi" w:cstheme="minorHAnsi"/>
              </w:rPr>
              <w:t xml:space="preserve">8 </w:t>
            </w:r>
          </w:p>
        </w:tc>
        <w:tc>
          <w:tcPr>
            <w:tcW w:w="1641" w:type="dxa"/>
          </w:tcPr>
          <w:p w14:paraId="7212EDB8" w14:textId="503B35DA"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r w:rsidR="00EF756D" w14:paraId="1B028377" w14:textId="77777777" w:rsidTr="001B44C4">
        <w:tc>
          <w:tcPr>
            <w:tcW w:w="2252" w:type="dxa"/>
          </w:tcPr>
          <w:p w14:paraId="40063B14" w14:textId="3FAD5035" w:rsidR="00EF756D" w:rsidRDefault="00EF756D" w:rsidP="00EA5768">
            <w:pPr>
              <w:pStyle w:val="NoSpacing"/>
              <w:jc w:val="both"/>
              <w:rPr>
                <w:rFonts w:asciiTheme="minorHAnsi" w:hAnsiTheme="minorHAnsi" w:cstheme="minorHAnsi"/>
              </w:rPr>
            </w:pPr>
            <w:r>
              <w:rPr>
                <w:rFonts w:asciiTheme="minorHAnsi" w:hAnsiTheme="minorHAnsi" w:cstheme="minorHAnsi"/>
              </w:rPr>
              <w:t>AJ Ladds</w:t>
            </w:r>
          </w:p>
        </w:tc>
        <w:tc>
          <w:tcPr>
            <w:tcW w:w="3260" w:type="dxa"/>
          </w:tcPr>
          <w:p w14:paraId="4A1556A4" w14:textId="0E409DD1" w:rsidR="00EF756D" w:rsidRDefault="00EF756D" w:rsidP="00EA5768">
            <w:pPr>
              <w:pStyle w:val="NoSpacing"/>
              <w:jc w:val="both"/>
              <w:rPr>
                <w:rFonts w:asciiTheme="minorHAnsi" w:hAnsiTheme="minorHAnsi" w:cstheme="minorHAnsi"/>
              </w:rPr>
            </w:pPr>
            <w:r>
              <w:rPr>
                <w:rFonts w:asciiTheme="minorHAnsi" w:hAnsiTheme="minorHAnsi" w:cstheme="minorHAnsi"/>
              </w:rPr>
              <w:t>Base around buoy</w:t>
            </w:r>
          </w:p>
        </w:tc>
        <w:tc>
          <w:tcPr>
            <w:tcW w:w="1053" w:type="dxa"/>
          </w:tcPr>
          <w:p w14:paraId="2FA9AC64" w14:textId="6688DC3C" w:rsidR="00EF756D" w:rsidRDefault="00EF756D" w:rsidP="00EA5768">
            <w:pPr>
              <w:pStyle w:val="NoSpacing"/>
              <w:jc w:val="both"/>
              <w:rPr>
                <w:rFonts w:asciiTheme="minorHAnsi" w:hAnsiTheme="minorHAnsi" w:cstheme="minorHAnsi"/>
              </w:rPr>
            </w:pPr>
            <w:r>
              <w:rPr>
                <w:rFonts w:asciiTheme="minorHAnsi" w:hAnsiTheme="minorHAnsi" w:cstheme="minorHAnsi"/>
              </w:rPr>
              <w:t>£3689.03</w:t>
            </w:r>
          </w:p>
        </w:tc>
        <w:tc>
          <w:tcPr>
            <w:tcW w:w="1641" w:type="dxa"/>
          </w:tcPr>
          <w:p w14:paraId="1B4757DD" w14:textId="23F7D06A" w:rsidR="00EF756D" w:rsidRDefault="00EF756D" w:rsidP="00EA5768">
            <w:pPr>
              <w:pStyle w:val="NoSpacing"/>
              <w:jc w:val="both"/>
              <w:rPr>
                <w:rFonts w:asciiTheme="minorHAnsi" w:hAnsiTheme="minorHAnsi" w:cstheme="minorHAnsi"/>
              </w:rPr>
            </w:pPr>
            <w:r>
              <w:rPr>
                <w:rFonts w:asciiTheme="minorHAnsi" w:hAnsiTheme="minorHAnsi" w:cstheme="minorHAnsi"/>
              </w:rPr>
              <w:t>Online payment</w:t>
            </w:r>
          </w:p>
        </w:tc>
      </w:tr>
      <w:tr w:rsidR="00EF756D" w14:paraId="64A7F440" w14:textId="77777777" w:rsidTr="001B44C4">
        <w:tc>
          <w:tcPr>
            <w:tcW w:w="2252" w:type="dxa"/>
          </w:tcPr>
          <w:p w14:paraId="7D3A2CD0" w14:textId="0DD3A9C3" w:rsidR="00EF756D" w:rsidRDefault="00EF756D" w:rsidP="00EA5768">
            <w:pPr>
              <w:pStyle w:val="NoSpacing"/>
              <w:jc w:val="both"/>
              <w:rPr>
                <w:rFonts w:asciiTheme="minorHAnsi" w:hAnsiTheme="minorHAnsi" w:cstheme="minorHAnsi"/>
              </w:rPr>
            </w:pPr>
            <w:r>
              <w:rPr>
                <w:rFonts w:asciiTheme="minorHAnsi" w:hAnsiTheme="minorHAnsi" w:cstheme="minorHAnsi"/>
              </w:rPr>
              <w:t>TA Blackamore Ltd</w:t>
            </w:r>
          </w:p>
        </w:tc>
        <w:tc>
          <w:tcPr>
            <w:tcW w:w="3260" w:type="dxa"/>
          </w:tcPr>
          <w:p w14:paraId="3BD62871" w14:textId="2C472933" w:rsidR="00EF756D" w:rsidRDefault="00EF756D" w:rsidP="00EA5768">
            <w:pPr>
              <w:pStyle w:val="NoSpacing"/>
              <w:jc w:val="both"/>
              <w:rPr>
                <w:rFonts w:asciiTheme="minorHAnsi" w:hAnsiTheme="minorHAnsi" w:cstheme="minorHAnsi"/>
              </w:rPr>
            </w:pPr>
            <w:r>
              <w:rPr>
                <w:rFonts w:asciiTheme="minorHAnsi" w:hAnsiTheme="minorHAnsi" w:cstheme="minorHAnsi"/>
              </w:rPr>
              <w:t>Ground Maintenance (Jan 2025)</w:t>
            </w:r>
          </w:p>
        </w:tc>
        <w:tc>
          <w:tcPr>
            <w:tcW w:w="1053" w:type="dxa"/>
          </w:tcPr>
          <w:p w14:paraId="21DA3AB7" w14:textId="2CF60A6C" w:rsidR="00EF756D" w:rsidRDefault="00EF756D" w:rsidP="00EA5768">
            <w:pPr>
              <w:pStyle w:val="NoSpacing"/>
              <w:jc w:val="both"/>
              <w:rPr>
                <w:rFonts w:asciiTheme="minorHAnsi" w:hAnsiTheme="minorHAnsi" w:cstheme="minorHAnsi"/>
              </w:rPr>
            </w:pPr>
            <w:r>
              <w:rPr>
                <w:rFonts w:asciiTheme="minorHAnsi" w:hAnsiTheme="minorHAnsi" w:cstheme="minorHAnsi"/>
              </w:rPr>
              <w:t>£1306.17</w:t>
            </w:r>
          </w:p>
        </w:tc>
        <w:tc>
          <w:tcPr>
            <w:tcW w:w="1641" w:type="dxa"/>
          </w:tcPr>
          <w:p w14:paraId="4C0B32C8" w14:textId="78B7E927" w:rsidR="00EF756D" w:rsidRDefault="00EF756D" w:rsidP="00EA5768">
            <w:pPr>
              <w:pStyle w:val="NoSpacing"/>
              <w:jc w:val="both"/>
              <w:rPr>
                <w:rFonts w:asciiTheme="minorHAnsi" w:hAnsiTheme="minorHAnsi" w:cstheme="minorHAnsi"/>
              </w:rPr>
            </w:pPr>
            <w:r>
              <w:rPr>
                <w:rFonts w:asciiTheme="minorHAnsi" w:hAnsiTheme="minorHAnsi" w:cstheme="minorHAnsi"/>
              </w:rPr>
              <w:t>Online payment</w:t>
            </w:r>
          </w:p>
        </w:tc>
      </w:tr>
      <w:tr w:rsidR="00EF756D" w14:paraId="5A51A1B5" w14:textId="77777777" w:rsidTr="001B44C4">
        <w:tc>
          <w:tcPr>
            <w:tcW w:w="2252" w:type="dxa"/>
          </w:tcPr>
          <w:p w14:paraId="755A4AE2" w14:textId="4BB299C3" w:rsidR="00EF756D" w:rsidRDefault="00EF756D" w:rsidP="00EF756D">
            <w:pPr>
              <w:pStyle w:val="NoSpacing"/>
              <w:jc w:val="both"/>
              <w:rPr>
                <w:rFonts w:asciiTheme="minorHAnsi" w:hAnsiTheme="minorHAnsi" w:cstheme="minorHAnsi"/>
              </w:rPr>
            </w:pPr>
            <w:r>
              <w:rPr>
                <w:rFonts w:asciiTheme="minorHAnsi" w:hAnsiTheme="minorHAnsi" w:cstheme="minorHAnsi"/>
              </w:rPr>
              <w:t>TA Blackamore Ltd</w:t>
            </w:r>
          </w:p>
        </w:tc>
        <w:tc>
          <w:tcPr>
            <w:tcW w:w="3260" w:type="dxa"/>
          </w:tcPr>
          <w:p w14:paraId="23F7C434" w14:textId="6589D097" w:rsidR="00EF756D" w:rsidRDefault="00EF756D" w:rsidP="00EF756D">
            <w:pPr>
              <w:pStyle w:val="NoSpacing"/>
              <w:jc w:val="both"/>
              <w:rPr>
                <w:rFonts w:asciiTheme="minorHAnsi" w:hAnsiTheme="minorHAnsi" w:cstheme="minorHAnsi"/>
              </w:rPr>
            </w:pPr>
            <w:r>
              <w:rPr>
                <w:rFonts w:asciiTheme="minorHAnsi" w:hAnsiTheme="minorHAnsi" w:cstheme="minorHAnsi"/>
              </w:rPr>
              <w:t>Ground Maintenance (Feb 2025)</w:t>
            </w:r>
          </w:p>
        </w:tc>
        <w:tc>
          <w:tcPr>
            <w:tcW w:w="1053" w:type="dxa"/>
          </w:tcPr>
          <w:p w14:paraId="732EBB5B" w14:textId="2941F046" w:rsidR="00EF756D" w:rsidRDefault="00EF756D" w:rsidP="00EF756D">
            <w:pPr>
              <w:pStyle w:val="NoSpacing"/>
              <w:jc w:val="both"/>
              <w:rPr>
                <w:rFonts w:asciiTheme="minorHAnsi" w:hAnsiTheme="minorHAnsi" w:cstheme="minorHAnsi"/>
              </w:rPr>
            </w:pPr>
            <w:r>
              <w:rPr>
                <w:rFonts w:asciiTheme="minorHAnsi" w:hAnsiTheme="minorHAnsi" w:cstheme="minorHAnsi"/>
              </w:rPr>
              <w:t>£1306.17</w:t>
            </w:r>
          </w:p>
        </w:tc>
        <w:tc>
          <w:tcPr>
            <w:tcW w:w="1641" w:type="dxa"/>
          </w:tcPr>
          <w:p w14:paraId="62D6824D" w14:textId="61AB6CD1" w:rsidR="00EF756D" w:rsidRDefault="00EF756D" w:rsidP="00EF756D">
            <w:pPr>
              <w:pStyle w:val="NoSpacing"/>
              <w:jc w:val="both"/>
              <w:rPr>
                <w:rFonts w:asciiTheme="minorHAnsi" w:hAnsiTheme="minorHAnsi" w:cstheme="minorHAnsi"/>
              </w:rPr>
            </w:pPr>
            <w:r>
              <w:rPr>
                <w:rFonts w:asciiTheme="minorHAnsi" w:hAnsiTheme="minorHAnsi" w:cstheme="minorHAnsi"/>
              </w:rPr>
              <w:t>Online payment</w:t>
            </w:r>
          </w:p>
        </w:tc>
      </w:tr>
      <w:tr w:rsidR="00EA5768" w14:paraId="42FB7150" w14:textId="77777777" w:rsidTr="001B44C4">
        <w:tc>
          <w:tcPr>
            <w:tcW w:w="2252" w:type="dxa"/>
          </w:tcPr>
          <w:p w14:paraId="5A83B2B9"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S Knowles</w:t>
            </w:r>
          </w:p>
        </w:tc>
        <w:tc>
          <w:tcPr>
            <w:tcW w:w="3260" w:type="dxa"/>
          </w:tcPr>
          <w:p w14:paraId="096C449E" w14:textId="23E576F8" w:rsidR="00EA5768" w:rsidRDefault="00EA5768" w:rsidP="00EA5768">
            <w:pPr>
              <w:pStyle w:val="NoSpacing"/>
              <w:jc w:val="both"/>
              <w:rPr>
                <w:rFonts w:asciiTheme="minorHAnsi" w:hAnsiTheme="minorHAnsi" w:cstheme="minorHAnsi"/>
              </w:rPr>
            </w:pPr>
            <w:r>
              <w:rPr>
                <w:rFonts w:asciiTheme="minorHAnsi" w:hAnsiTheme="minorHAnsi" w:cstheme="minorHAnsi"/>
              </w:rPr>
              <w:t xml:space="preserve">Staff Costs </w:t>
            </w:r>
          </w:p>
        </w:tc>
        <w:tc>
          <w:tcPr>
            <w:tcW w:w="1053" w:type="dxa"/>
          </w:tcPr>
          <w:p w14:paraId="199119F9" w14:textId="7AA2AD15" w:rsidR="00EA5768" w:rsidRDefault="00EA5768" w:rsidP="00EA5768">
            <w:pPr>
              <w:pStyle w:val="NoSpacing"/>
              <w:jc w:val="both"/>
              <w:rPr>
                <w:rFonts w:asciiTheme="minorHAnsi" w:hAnsiTheme="minorHAnsi" w:cstheme="minorHAnsi"/>
              </w:rPr>
            </w:pPr>
            <w:r>
              <w:rPr>
                <w:rFonts w:asciiTheme="minorHAnsi" w:hAnsiTheme="minorHAnsi" w:cstheme="minorHAnsi"/>
              </w:rPr>
              <w:t>£</w:t>
            </w:r>
            <w:r w:rsidR="00EF756D">
              <w:rPr>
                <w:rFonts w:asciiTheme="minorHAnsi" w:hAnsiTheme="minorHAnsi" w:cstheme="minorHAnsi"/>
              </w:rPr>
              <w:t>464.17</w:t>
            </w:r>
          </w:p>
        </w:tc>
        <w:tc>
          <w:tcPr>
            <w:tcW w:w="1641" w:type="dxa"/>
          </w:tcPr>
          <w:p w14:paraId="6E9E1E40"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bl>
    <w:p w14:paraId="4DB0F7E8" w14:textId="0DB8FDEB" w:rsidR="00EC0CDA" w:rsidRDefault="00EC0CDA" w:rsidP="00EC0CDA">
      <w:pPr>
        <w:pStyle w:val="NoSpacing"/>
        <w:ind w:left="720"/>
        <w:jc w:val="both"/>
        <w:rPr>
          <w:rFonts w:asciiTheme="minorHAnsi" w:hAnsiTheme="minorHAnsi" w:cstheme="minorHAnsi"/>
        </w:rPr>
      </w:pPr>
      <w:bookmarkStart w:id="1" w:name="_Hlk125628316"/>
      <w:bookmarkStart w:id="2" w:name="_Hlk165376157"/>
      <w:bookmarkStart w:id="3" w:name="_Hlk124178287"/>
      <w:r>
        <w:rPr>
          <w:rFonts w:asciiTheme="minorHAnsi" w:hAnsiTheme="minorHAnsi" w:cstheme="minorHAnsi"/>
        </w:rPr>
        <w:t>Following</w:t>
      </w:r>
      <w:r w:rsidRPr="00422843">
        <w:rPr>
          <w:rFonts w:asciiTheme="minorHAnsi" w:hAnsiTheme="minorHAnsi" w:cstheme="minorHAnsi"/>
        </w:rPr>
        <w:t xml:space="preserve"> </w:t>
      </w:r>
      <w:bookmarkStart w:id="4" w:name="_Hlk193113103"/>
      <w:bookmarkStart w:id="5" w:name="_Hlk133922435"/>
      <w:r w:rsidRPr="00422843">
        <w:rPr>
          <w:rFonts w:asciiTheme="minorHAnsi" w:hAnsiTheme="minorHAnsi" w:cstheme="minorHAnsi"/>
        </w:rPr>
        <w:t>propos</w:t>
      </w:r>
      <w:r>
        <w:rPr>
          <w:rFonts w:asciiTheme="minorHAnsi" w:hAnsiTheme="minorHAnsi" w:cstheme="minorHAnsi"/>
        </w:rPr>
        <w:t>al</w:t>
      </w:r>
      <w:r w:rsidRPr="00422843">
        <w:rPr>
          <w:rFonts w:asciiTheme="minorHAnsi" w:hAnsiTheme="minorHAnsi" w:cstheme="minorHAnsi"/>
        </w:rPr>
        <w:t xml:space="preserve"> by Cllr</w:t>
      </w:r>
      <w:r w:rsidR="00C46A28">
        <w:rPr>
          <w:rFonts w:asciiTheme="minorHAnsi" w:hAnsiTheme="minorHAnsi" w:cstheme="minorHAnsi"/>
        </w:rPr>
        <w:t xml:space="preserve"> </w:t>
      </w:r>
      <w:r w:rsidR="00EF756D">
        <w:rPr>
          <w:rFonts w:asciiTheme="minorHAnsi" w:hAnsiTheme="minorHAnsi" w:cstheme="minorHAnsi"/>
        </w:rPr>
        <w:t>Armstrong</w:t>
      </w:r>
      <w:r w:rsidRPr="00422843">
        <w:rPr>
          <w:rFonts w:asciiTheme="minorHAnsi" w:hAnsiTheme="minorHAnsi" w:cstheme="minorHAnsi"/>
        </w:rPr>
        <w:t xml:space="preserve">, </w:t>
      </w:r>
      <w:bookmarkStart w:id="6" w:name="_Hlk131016065"/>
      <w:r w:rsidRPr="00422843">
        <w:rPr>
          <w:rFonts w:asciiTheme="minorHAnsi" w:hAnsiTheme="minorHAnsi" w:cstheme="minorHAnsi"/>
        </w:rPr>
        <w:t xml:space="preserve">seconded by </w:t>
      </w:r>
      <w:r w:rsidR="000B57A3">
        <w:rPr>
          <w:rFonts w:asciiTheme="minorHAnsi" w:hAnsiTheme="minorHAnsi" w:cstheme="minorHAnsi"/>
        </w:rPr>
        <w:t xml:space="preserve">Cllr </w:t>
      </w:r>
      <w:r w:rsidR="00EF756D">
        <w:rPr>
          <w:rFonts w:asciiTheme="minorHAnsi" w:hAnsiTheme="minorHAnsi" w:cstheme="minorHAnsi"/>
        </w:rPr>
        <w:t>Webb</w:t>
      </w:r>
      <w:r w:rsidR="00C46A28">
        <w:rPr>
          <w:rFonts w:asciiTheme="minorHAnsi" w:hAnsiTheme="minorHAnsi" w:cstheme="minorHAnsi"/>
        </w:rPr>
        <w:t xml:space="preserve"> </w:t>
      </w:r>
      <w:r>
        <w:rPr>
          <w:rFonts w:asciiTheme="minorHAnsi" w:hAnsiTheme="minorHAnsi" w:cstheme="minorHAnsi"/>
        </w:rPr>
        <w:t xml:space="preserve">and with no objections it was resolved </w:t>
      </w:r>
      <w:bookmarkEnd w:id="6"/>
      <w:r>
        <w:rPr>
          <w:rFonts w:asciiTheme="minorHAnsi" w:hAnsiTheme="minorHAnsi" w:cstheme="minorHAnsi"/>
        </w:rPr>
        <w:t>that</w:t>
      </w:r>
      <w:bookmarkEnd w:id="4"/>
      <w:r>
        <w:rPr>
          <w:rFonts w:asciiTheme="minorHAnsi" w:hAnsiTheme="minorHAnsi" w:cstheme="minorHAnsi"/>
        </w:rPr>
        <w:t xml:space="preserve"> </w:t>
      </w:r>
      <w:bookmarkEnd w:id="1"/>
      <w:r>
        <w:rPr>
          <w:rFonts w:asciiTheme="minorHAnsi" w:hAnsiTheme="minorHAnsi" w:cstheme="minorHAnsi"/>
        </w:rPr>
        <w:t>these payments should be made.</w:t>
      </w:r>
    </w:p>
    <w:bookmarkEnd w:id="2"/>
    <w:bookmarkEnd w:id="3"/>
    <w:bookmarkEnd w:id="5"/>
    <w:p w14:paraId="4F3884B6" w14:textId="77777777" w:rsidR="00C07496" w:rsidRDefault="00C07496" w:rsidP="00C07496">
      <w:pPr>
        <w:pStyle w:val="NoSpacing"/>
        <w:ind w:left="1440" w:hanging="720"/>
        <w:jc w:val="both"/>
        <w:rPr>
          <w:rFonts w:asciiTheme="minorHAnsi" w:hAnsiTheme="minorHAnsi" w:cstheme="minorHAnsi"/>
        </w:rPr>
      </w:pPr>
    </w:p>
    <w:p w14:paraId="7F12C9EB" w14:textId="5972B38A" w:rsidR="00EC0CDA" w:rsidRPr="00C46A28" w:rsidRDefault="00C07496" w:rsidP="00C46A28">
      <w:pPr>
        <w:pStyle w:val="NoSpacing"/>
        <w:ind w:left="1440" w:hanging="720"/>
        <w:jc w:val="both"/>
        <w:rPr>
          <w:rFonts w:asciiTheme="minorHAnsi" w:hAnsiTheme="minorHAnsi" w:cstheme="minorHAnsi"/>
        </w:rPr>
      </w:pPr>
      <w:r w:rsidRPr="00C07496">
        <w:rPr>
          <w:rFonts w:asciiTheme="minorHAnsi" w:hAnsiTheme="minorHAnsi" w:cstheme="minorHAnsi"/>
          <w:b/>
          <w:bCs/>
        </w:rPr>
        <w:t>b)</w:t>
      </w:r>
      <w:r w:rsidRPr="00C07496">
        <w:rPr>
          <w:rFonts w:asciiTheme="minorHAnsi" w:hAnsiTheme="minorHAnsi" w:cstheme="minorHAnsi"/>
          <w:b/>
          <w:bCs/>
        </w:rPr>
        <w:tab/>
      </w:r>
      <w:r w:rsidR="00EC0CDA">
        <w:rPr>
          <w:rFonts w:asciiTheme="minorHAnsi" w:hAnsiTheme="minorHAnsi" w:cstheme="minorHAnsi"/>
          <w:b/>
          <w:bCs/>
        </w:rPr>
        <w:t>Additional payments to be approved after setting of the agenda</w:t>
      </w:r>
    </w:p>
    <w:p w14:paraId="3861B7AA" w14:textId="06E95FC6" w:rsidR="00EF756D" w:rsidRDefault="00EF756D" w:rsidP="00EF756D">
      <w:pPr>
        <w:pStyle w:val="NoSpacing"/>
        <w:ind w:left="1440"/>
        <w:jc w:val="both"/>
        <w:rPr>
          <w:rFonts w:asciiTheme="minorHAnsi" w:hAnsiTheme="minorHAnsi" w:cstheme="minorHAnsi"/>
        </w:rPr>
      </w:pPr>
      <w:r w:rsidRPr="00EF756D">
        <w:rPr>
          <w:rFonts w:asciiTheme="minorHAnsi" w:hAnsiTheme="minorHAnsi" w:cstheme="minorHAnsi"/>
        </w:rPr>
        <w:t>Two invoices have been received from Fishtoft Pavilion &amp; Playing Field Trust in respect to the Hire of the Pavilion November 2024 and January 2025 at the cost of £40 each.</w:t>
      </w:r>
      <w:r>
        <w:rPr>
          <w:rFonts w:asciiTheme="minorHAnsi" w:hAnsiTheme="minorHAnsi" w:cstheme="minorHAnsi"/>
        </w:rPr>
        <w:t xml:space="preserve"> Following</w:t>
      </w:r>
      <w:r w:rsidRPr="00422843">
        <w:rPr>
          <w:rFonts w:asciiTheme="minorHAnsi" w:hAnsiTheme="minorHAnsi" w:cstheme="minorHAnsi"/>
        </w:rPr>
        <w:t xml:space="preserve"> propos</w:t>
      </w:r>
      <w:r>
        <w:rPr>
          <w:rFonts w:asciiTheme="minorHAnsi" w:hAnsiTheme="minorHAnsi" w:cstheme="minorHAnsi"/>
        </w:rPr>
        <w:t>al</w:t>
      </w:r>
      <w:r w:rsidRPr="00422843">
        <w:rPr>
          <w:rFonts w:asciiTheme="minorHAnsi" w:hAnsiTheme="minorHAnsi" w:cstheme="minorHAnsi"/>
        </w:rPr>
        <w:t xml:space="preserve"> by Cllr</w:t>
      </w:r>
      <w:r>
        <w:rPr>
          <w:rFonts w:asciiTheme="minorHAnsi" w:hAnsiTheme="minorHAnsi" w:cstheme="minorHAnsi"/>
        </w:rPr>
        <w:t xml:space="preserve"> Armstrong</w:t>
      </w:r>
      <w:r w:rsidRPr="00422843">
        <w:rPr>
          <w:rFonts w:asciiTheme="minorHAnsi" w:hAnsiTheme="minorHAnsi" w:cstheme="minorHAnsi"/>
        </w:rPr>
        <w:t xml:space="preserve">, seconded by </w:t>
      </w:r>
      <w:r>
        <w:rPr>
          <w:rFonts w:asciiTheme="minorHAnsi" w:hAnsiTheme="minorHAnsi" w:cstheme="minorHAnsi"/>
        </w:rPr>
        <w:t>Cllr P Skinner and with no objections it was resolved that these payments should be made.</w:t>
      </w:r>
    </w:p>
    <w:p w14:paraId="03EE08E3" w14:textId="17CFB99F" w:rsidR="00C07496" w:rsidRDefault="00C07496" w:rsidP="00842B84">
      <w:pPr>
        <w:pStyle w:val="NoSpacing"/>
        <w:ind w:left="1440"/>
        <w:jc w:val="both"/>
        <w:rPr>
          <w:rFonts w:asciiTheme="minorHAnsi" w:hAnsiTheme="minorHAnsi" w:cstheme="minorHAnsi"/>
          <w:b/>
          <w:bCs/>
        </w:rPr>
      </w:pPr>
    </w:p>
    <w:p w14:paraId="2CE8BEC4" w14:textId="215C85F1" w:rsidR="00632062" w:rsidRDefault="00632062" w:rsidP="00842B84">
      <w:pPr>
        <w:pStyle w:val="NoSpacing"/>
        <w:ind w:left="1440"/>
        <w:jc w:val="both"/>
        <w:rPr>
          <w:rFonts w:asciiTheme="minorHAnsi" w:hAnsiTheme="minorHAnsi" w:cstheme="minorHAnsi"/>
        </w:rPr>
      </w:pPr>
      <w:r w:rsidRPr="00632062">
        <w:rPr>
          <w:rFonts w:asciiTheme="minorHAnsi" w:hAnsiTheme="minorHAnsi" w:cstheme="minorHAnsi"/>
        </w:rPr>
        <w:t xml:space="preserve">Fishtoft Pavilion &amp; Playing Field Trust have also submitted an </w:t>
      </w:r>
      <w:bookmarkStart w:id="7" w:name="_Hlk193113516"/>
      <w:r w:rsidRPr="00632062">
        <w:rPr>
          <w:rFonts w:asciiTheme="minorHAnsi" w:hAnsiTheme="minorHAnsi" w:cstheme="minorHAnsi"/>
        </w:rPr>
        <w:t>invoice to the Parish Council for unexpected costs of £425 that they incurred</w:t>
      </w:r>
      <w:bookmarkEnd w:id="7"/>
      <w:r w:rsidRPr="00632062">
        <w:rPr>
          <w:rFonts w:asciiTheme="minorHAnsi" w:hAnsiTheme="minorHAnsi" w:cstheme="minorHAnsi"/>
        </w:rPr>
        <w:t xml:space="preserve"> in relation to the sandblasting of the buoy which caused a drainage issue.</w:t>
      </w:r>
      <w:r>
        <w:rPr>
          <w:rFonts w:asciiTheme="minorHAnsi" w:hAnsiTheme="minorHAnsi" w:cstheme="minorHAnsi"/>
        </w:rPr>
        <w:t xml:space="preserve"> It was decided to discuss this later in the meeting under agenda item 8f.</w:t>
      </w:r>
    </w:p>
    <w:p w14:paraId="7A6241A3" w14:textId="77777777" w:rsidR="00632062" w:rsidRDefault="00632062" w:rsidP="00842B84">
      <w:pPr>
        <w:pStyle w:val="NoSpacing"/>
        <w:ind w:left="1440"/>
        <w:jc w:val="both"/>
        <w:rPr>
          <w:rFonts w:asciiTheme="minorHAnsi" w:hAnsiTheme="minorHAnsi" w:cstheme="minorHAnsi"/>
        </w:rPr>
      </w:pPr>
    </w:p>
    <w:p w14:paraId="5B331C63" w14:textId="3AB5072F" w:rsidR="00632062" w:rsidRDefault="00632062" w:rsidP="00842B84">
      <w:pPr>
        <w:pStyle w:val="NoSpacing"/>
        <w:ind w:left="1440"/>
        <w:jc w:val="both"/>
        <w:rPr>
          <w:rFonts w:asciiTheme="minorHAnsi" w:hAnsiTheme="minorHAnsi" w:cstheme="minorHAnsi"/>
        </w:rPr>
      </w:pPr>
      <w:r>
        <w:rPr>
          <w:rFonts w:asciiTheme="minorHAnsi" w:hAnsiTheme="minorHAnsi" w:cstheme="minorHAnsi"/>
        </w:rPr>
        <w:t xml:space="preserve">The clerk relayed that </w:t>
      </w:r>
      <w:r w:rsidRPr="00632062">
        <w:rPr>
          <w:rFonts w:asciiTheme="minorHAnsi" w:hAnsiTheme="minorHAnsi" w:cstheme="minorHAnsi"/>
        </w:rPr>
        <w:t>Lloyds Bank have informed the Parish Council that due to the interest rates being cut last month that they will be decreasing the gross interest rate on the Commercial Account from 2.3% to 2.15%.</w:t>
      </w:r>
    </w:p>
    <w:p w14:paraId="5BC5FEBB" w14:textId="77777777" w:rsidR="00632062" w:rsidRPr="00632062" w:rsidRDefault="00632062" w:rsidP="00842B84">
      <w:pPr>
        <w:pStyle w:val="NoSpacing"/>
        <w:ind w:left="1440"/>
        <w:jc w:val="both"/>
        <w:rPr>
          <w:rFonts w:asciiTheme="minorHAnsi" w:hAnsiTheme="minorHAnsi" w:cstheme="minorHAnsi"/>
        </w:rPr>
      </w:pPr>
    </w:p>
    <w:p w14:paraId="5EBFFDCD" w14:textId="1076AE25" w:rsidR="00C46A28" w:rsidRPr="00AC6234" w:rsidRDefault="00C46A28" w:rsidP="00AC6234">
      <w:pPr>
        <w:pStyle w:val="NoSpacing"/>
        <w:ind w:firstLine="720"/>
        <w:jc w:val="both"/>
        <w:rPr>
          <w:rFonts w:asciiTheme="minorHAnsi" w:hAnsiTheme="minorHAnsi" w:cstheme="minorHAnsi"/>
          <w:b/>
          <w:bCs/>
        </w:rPr>
      </w:pPr>
      <w:r>
        <w:rPr>
          <w:rFonts w:asciiTheme="minorHAnsi" w:hAnsiTheme="minorHAnsi" w:cstheme="minorHAnsi"/>
          <w:b/>
          <w:bCs/>
        </w:rPr>
        <w:t>c</w:t>
      </w:r>
      <w:r w:rsidR="00EC0CDA">
        <w:rPr>
          <w:rFonts w:asciiTheme="minorHAnsi" w:hAnsiTheme="minorHAnsi" w:cstheme="minorHAnsi"/>
          <w:b/>
          <w:bCs/>
        </w:rPr>
        <w:t xml:space="preserve">) </w:t>
      </w:r>
      <w:r>
        <w:rPr>
          <w:rFonts w:asciiTheme="minorHAnsi" w:hAnsiTheme="minorHAnsi" w:cstheme="minorHAnsi"/>
          <w:b/>
          <w:bCs/>
        </w:rPr>
        <w:tab/>
      </w:r>
      <w:r w:rsidR="00053986" w:rsidRPr="00053986">
        <w:rPr>
          <w:rFonts w:asciiTheme="minorHAnsi" w:hAnsiTheme="minorHAnsi" w:cstheme="minorHAnsi"/>
          <w:b/>
          <w:bCs/>
        </w:rPr>
        <w:t>Payments &amp; receipts: since 1</w:t>
      </w:r>
      <w:r w:rsidR="00632062">
        <w:rPr>
          <w:rFonts w:asciiTheme="minorHAnsi" w:hAnsiTheme="minorHAnsi" w:cstheme="minorHAnsi"/>
          <w:b/>
          <w:bCs/>
        </w:rPr>
        <w:t>3</w:t>
      </w:r>
      <w:r w:rsidR="00053986" w:rsidRPr="00053986">
        <w:rPr>
          <w:rFonts w:asciiTheme="minorHAnsi" w:hAnsiTheme="minorHAnsi" w:cstheme="minorHAnsi"/>
          <w:b/>
          <w:bCs/>
        </w:rPr>
        <w:t xml:space="preserve">th </w:t>
      </w:r>
      <w:r w:rsidR="00632062">
        <w:rPr>
          <w:rFonts w:asciiTheme="minorHAnsi" w:hAnsiTheme="minorHAnsi" w:cstheme="minorHAnsi"/>
          <w:b/>
          <w:bCs/>
        </w:rPr>
        <w:t>January</w:t>
      </w:r>
      <w:r w:rsidR="00053986" w:rsidRPr="00053986">
        <w:rPr>
          <w:rFonts w:asciiTheme="minorHAnsi" w:hAnsiTheme="minorHAnsi" w:cstheme="minorHAnsi"/>
          <w:b/>
          <w:bCs/>
        </w:rPr>
        <w:t xml:space="preserve"> 202</w:t>
      </w:r>
      <w:r w:rsidR="00632062">
        <w:rPr>
          <w:rFonts w:asciiTheme="minorHAnsi" w:hAnsiTheme="minorHAnsi" w:cstheme="minorHAnsi"/>
          <w:b/>
          <w:bCs/>
        </w:rPr>
        <w:t>5</w:t>
      </w:r>
      <w:r w:rsidR="00053986" w:rsidRPr="00053986">
        <w:rPr>
          <w:rFonts w:asciiTheme="minorHAnsi" w:hAnsiTheme="minorHAnsi" w:cstheme="minorHAnsi"/>
          <w:b/>
          <w:bCs/>
        </w:rPr>
        <w:t>: Appendix A</w:t>
      </w:r>
    </w:p>
    <w:p w14:paraId="7CFFBDB0" w14:textId="6A1D0952" w:rsidR="00AC6234" w:rsidRDefault="00632062" w:rsidP="00632062">
      <w:pPr>
        <w:pStyle w:val="NoSpacing"/>
        <w:ind w:left="1440"/>
        <w:jc w:val="both"/>
        <w:rPr>
          <w:rFonts w:asciiTheme="minorHAnsi" w:hAnsiTheme="minorHAnsi" w:cstheme="minorHAnsi"/>
        </w:rPr>
      </w:pPr>
      <w:r>
        <w:rPr>
          <w:rFonts w:asciiTheme="minorHAnsi" w:hAnsiTheme="minorHAnsi" w:cstheme="minorHAnsi"/>
        </w:rPr>
        <w:t>Since the 13</w:t>
      </w:r>
      <w:r w:rsidRPr="00053986">
        <w:rPr>
          <w:rFonts w:asciiTheme="minorHAnsi" w:hAnsiTheme="minorHAnsi" w:cstheme="minorHAnsi"/>
          <w:vertAlign w:val="superscript"/>
        </w:rPr>
        <w:t>th</w:t>
      </w:r>
      <w:r>
        <w:rPr>
          <w:rFonts w:asciiTheme="minorHAnsi" w:hAnsiTheme="minorHAnsi" w:cstheme="minorHAnsi"/>
        </w:rPr>
        <w:t xml:space="preserve"> January 2025 one payment had been made to S Knowles relating to Staff Costs and one</w:t>
      </w:r>
      <w:r w:rsidR="00053986">
        <w:rPr>
          <w:rFonts w:asciiTheme="minorHAnsi" w:hAnsiTheme="minorHAnsi" w:cstheme="minorHAnsi"/>
        </w:rPr>
        <w:t xml:space="preserve"> payment had been</w:t>
      </w:r>
      <w:r>
        <w:rPr>
          <w:rFonts w:asciiTheme="minorHAnsi" w:hAnsiTheme="minorHAnsi" w:cstheme="minorHAnsi"/>
        </w:rPr>
        <w:t xml:space="preserve"> </w:t>
      </w:r>
      <w:r w:rsidR="00053986">
        <w:rPr>
          <w:rFonts w:asciiTheme="minorHAnsi" w:hAnsiTheme="minorHAnsi" w:cstheme="minorHAnsi"/>
        </w:rPr>
        <w:t>received</w:t>
      </w:r>
      <w:r>
        <w:rPr>
          <w:rFonts w:asciiTheme="minorHAnsi" w:hAnsiTheme="minorHAnsi" w:cstheme="minorHAnsi"/>
        </w:rPr>
        <w:t xml:space="preserve"> relating to Wayleave</w:t>
      </w:r>
      <w:r w:rsidR="00053986">
        <w:rPr>
          <w:rFonts w:asciiTheme="minorHAnsi" w:hAnsiTheme="minorHAnsi" w:cstheme="minorHAnsi"/>
        </w:rPr>
        <w:t>.</w:t>
      </w:r>
    </w:p>
    <w:p w14:paraId="0CAFA07E" w14:textId="77777777" w:rsidR="00053986" w:rsidRPr="00053986" w:rsidRDefault="00053986" w:rsidP="00EC0CDA">
      <w:pPr>
        <w:pStyle w:val="NoSpacing"/>
        <w:ind w:firstLine="720"/>
        <w:jc w:val="both"/>
        <w:rPr>
          <w:rFonts w:asciiTheme="minorHAnsi" w:hAnsiTheme="minorHAnsi" w:cstheme="minorHAnsi"/>
        </w:rPr>
      </w:pPr>
    </w:p>
    <w:p w14:paraId="06B2143B" w14:textId="7D2B0C07" w:rsidR="00053986" w:rsidRDefault="00C46A28" w:rsidP="00053986">
      <w:pPr>
        <w:pStyle w:val="NoSpacing"/>
        <w:ind w:firstLine="720"/>
        <w:jc w:val="both"/>
        <w:rPr>
          <w:rFonts w:asciiTheme="minorHAnsi" w:hAnsiTheme="minorHAnsi" w:cstheme="minorHAnsi"/>
          <w:b/>
          <w:bCs/>
        </w:rPr>
      </w:pPr>
      <w:r>
        <w:rPr>
          <w:rFonts w:asciiTheme="minorHAnsi" w:hAnsiTheme="minorHAnsi" w:cstheme="minorHAnsi"/>
          <w:b/>
          <w:bCs/>
        </w:rPr>
        <w:t>d</w:t>
      </w:r>
      <w:r w:rsidR="00EC0CDA">
        <w:rPr>
          <w:rFonts w:asciiTheme="minorHAnsi" w:hAnsiTheme="minorHAnsi" w:cstheme="minorHAnsi"/>
          <w:b/>
          <w:bCs/>
        </w:rPr>
        <w:t xml:space="preserve">) </w:t>
      </w:r>
      <w:r>
        <w:rPr>
          <w:rFonts w:asciiTheme="minorHAnsi" w:hAnsiTheme="minorHAnsi" w:cstheme="minorHAnsi"/>
          <w:b/>
          <w:bCs/>
        </w:rPr>
        <w:tab/>
      </w:r>
      <w:r w:rsidR="00053986" w:rsidRPr="00053986">
        <w:rPr>
          <w:rFonts w:asciiTheme="minorHAnsi" w:hAnsiTheme="minorHAnsi" w:cstheme="minorHAnsi"/>
          <w:b/>
          <w:bCs/>
        </w:rPr>
        <w:t xml:space="preserve">Balance of </w:t>
      </w:r>
      <w:r w:rsidR="00632062">
        <w:rPr>
          <w:rFonts w:asciiTheme="minorHAnsi" w:hAnsiTheme="minorHAnsi" w:cstheme="minorHAnsi"/>
          <w:b/>
          <w:bCs/>
        </w:rPr>
        <w:t>Communit</w:t>
      </w:r>
      <w:r w:rsidR="00053986" w:rsidRPr="00053986">
        <w:rPr>
          <w:rFonts w:asciiTheme="minorHAnsi" w:hAnsiTheme="minorHAnsi" w:cstheme="minorHAnsi"/>
          <w:b/>
          <w:bCs/>
        </w:rPr>
        <w:t xml:space="preserve">y Account as of 31st </w:t>
      </w:r>
      <w:r w:rsidR="00632062">
        <w:rPr>
          <w:rFonts w:asciiTheme="minorHAnsi" w:hAnsiTheme="minorHAnsi" w:cstheme="minorHAnsi"/>
          <w:b/>
          <w:bCs/>
        </w:rPr>
        <w:t>January</w:t>
      </w:r>
      <w:r w:rsidR="00053986" w:rsidRPr="00053986">
        <w:rPr>
          <w:rFonts w:asciiTheme="minorHAnsi" w:hAnsiTheme="minorHAnsi" w:cstheme="minorHAnsi"/>
          <w:b/>
          <w:bCs/>
        </w:rPr>
        <w:t xml:space="preserve"> 202</w:t>
      </w:r>
      <w:r w:rsidR="00632062">
        <w:rPr>
          <w:rFonts w:asciiTheme="minorHAnsi" w:hAnsiTheme="minorHAnsi" w:cstheme="minorHAnsi"/>
          <w:b/>
          <w:bCs/>
        </w:rPr>
        <w:t>5</w:t>
      </w:r>
    </w:p>
    <w:p w14:paraId="4B5419E0" w14:textId="4E2A07CA" w:rsidR="00EC0CDA" w:rsidRDefault="00EC0CDA" w:rsidP="003421BB">
      <w:pPr>
        <w:pStyle w:val="NoSpacing"/>
        <w:ind w:left="1440"/>
        <w:jc w:val="both"/>
        <w:rPr>
          <w:rFonts w:asciiTheme="minorHAnsi" w:hAnsiTheme="minorHAnsi" w:cstheme="minorHAnsi"/>
        </w:rPr>
      </w:pPr>
      <w:r w:rsidRPr="007A23E0">
        <w:rPr>
          <w:rFonts w:asciiTheme="minorHAnsi" w:hAnsiTheme="minorHAnsi" w:cstheme="minorHAnsi"/>
        </w:rPr>
        <w:t xml:space="preserve">All members had received a copy of the bank statement via email prior to the meeting of which showed that balance of the bank account as of </w:t>
      </w:r>
      <w:r w:rsidR="00AC6234" w:rsidRPr="00AC6234">
        <w:rPr>
          <w:rFonts w:asciiTheme="minorHAnsi" w:hAnsiTheme="minorHAnsi" w:cstheme="minorHAnsi"/>
        </w:rPr>
        <w:t xml:space="preserve">31st </w:t>
      </w:r>
      <w:r w:rsidR="00632062">
        <w:rPr>
          <w:rFonts w:asciiTheme="minorHAnsi" w:hAnsiTheme="minorHAnsi" w:cstheme="minorHAnsi"/>
        </w:rPr>
        <w:t>January</w:t>
      </w:r>
      <w:r w:rsidR="00AC6234" w:rsidRPr="00AC6234">
        <w:rPr>
          <w:rFonts w:asciiTheme="minorHAnsi" w:hAnsiTheme="minorHAnsi" w:cstheme="minorHAnsi"/>
        </w:rPr>
        <w:t xml:space="preserve"> </w:t>
      </w:r>
      <w:r w:rsidRPr="007A23E0">
        <w:rPr>
          <w:rFonts w:asciiTheme="minorHAnsi" w:hAnsiTheme="minorHAnsi" w:cstheme="minorHAnsi"/>
        </w:rPr>
        <w:t>202</w:t>
      </w:r>
      <w:r w:rsidR="00632062">
        <w:rPr>
          <w:rFonts w:asciiTheme="minorHAnsi" w:hAnsiTheme="minorHAnsi" w:cstheme="minorHAnsi"/>
        </w:rPr>
        <w:t>5</w:t>
      </w:r>
      <w:r>
        <w:rPr>
          <w:rFonts w:asciiTheme="minorHAnsi" w:hAnsiTheme="minorHAnsi" w:cstheme="minorHAnsi"/>
        </w:rPr>
        <w:t xml:space="preserve"> </w:t>
      </w:r>
      <w:r w:rsidRPr="007A23E0">
        <w:rPr>
          <w:rFonts w:asciiTheme="minorHAnsi" w:hAnsiTheme="minorHAnsi" w:cstheme="minorHAnsi"/>
        </w:rPr>
        <w:t xml:space="preserve">was </w:t>
      </w:r>
      <w:r w:rsidR="00053986" w:rsidRPr="00053986">
        <w:rPr>
          <w:rFonts w:asciiTheme="minorHAnsi" w:hAnsiTheme="minorHAnsi" w:cstheme="minorHAnsi"/>
        </w:rPr>
        <w:t>£</w:t>
      </w:r>
      <w:r w:rsidR="00632062" w:rsidRPr="00632062">
        <w:rPr>
          <w:rFonts w:asciiTheme="minorHAnsi" w:hAnsiTheme="minorHAnsi" w:cstheme="minorHAnsi"/>
        </w:rPr>
        <w:t>609.66</w:t>
      </w:r>
      <w:r w:rsidR="00053986">
        <w:rPr>
          <w:rFonts w:asciiTheme="minorHAnsi" w:hAnsiTheme="minorHAnsi" w:cstheme="minorHAnsi"/>
        </w:rPr>
        <w:t>.</w:t>
      </w:r>
    </w:p>
    <w:p w14:paraId="7EFA2495" w14:textId="77777777" w:rsidR="003421BB" w:rsidRDefault="003421BB" w:rsidP="003421BB">
      <w:pPr>
        <w:pStyle w:val="NoSpacing"/>
        <w:ind w:left="1440"/>
        <w:jc w:val="both"/>
        <w:rPr>
          <w:rFonts w:asciiTheme="minorHAnsi" w:hAnsiTheme="minorHAnsi" w:cstheme="minorHAnsi"/>
        </w:rPr>
      </w:pPr>
    </w:p>
    <w:p w14:paraId="71360D0E" w14:textId="77777777" w:rsidR="003421BB" w:rsidRDefault="003421BB" w:rsidP="003421BB">
      <w:pPr>
        <w:pStyle w:val="NoSpacing"/>
        <w:ind w:left="1440"/>
        <w:jc w:val="both"/>
        <w:rPr>
          <w:rFonts w:asciiTheme="minorHAnsi" w:hAnsiTheme="minorHAnsi" w:cstheme="minorHAnsi"/>
        </w:rPr>
      </w:pPr>
    </w:p>
    <w:p w14:paraId="26D84628" w14:textId="0BD52A25" w:rsidR="003421BB" w:rsidRPr="005E358F" w:rsidRDefault="005E358F" w:rsidP="005E358F">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419C6C3D" w14:textId="0DD0F2CE" w:rsidR="00632062" w:rsidRDefault="00632062" w:rsidP="00632062">
      <w:pPr>
        <w:pStyle w:val="NoSpacing"/>
        <w:ind w:firstLine="720"/>
        <w:jc w:val="both"/>
        <w:rPr>
          <w:rFonts w:asciiTheme="minorHAnsi" w:hAnsiTheme="minorHAnsi" w:cstheme="minorHAnsi"/>
          <w:b/>
          <w:bCs/>
        </w:rPr>
      </w:pPr>
      <w:r>
        <w:rPr>
          <w:rFonts w:asciiTheme="minorHAnsi" w:hAnsiTheme="minorHAnsi" w:cstheme="minorHAnsi"/>
          <w:b/>
          <w:bCs/>
        </w:rPr>
        <w:t xml:space="preserve">e) </w:t>
      </w:r>
      <w:r>
        <w:rPr>
          <w:rFonts w:asciiTheme="minorHAnsi" w:hAnsiTheme="minorHAnsi" w:cstheme="minorHAnsi"/>
          <w:b/>
          <w:bCs/>
        </w:rPr>
        <w:tab/>
      </w:r>
      <w:r w:rsidRPr="00053986">
        <w:rPr>
          <w:rFonts w:asciiTheme="minorHAnsi" w:hAnsiTheme="minorHAnsi" w:cstheme="minorHAnsi"/>
          <w:b/>
          <w:bCs/>
        </w:rPr>
        <w:t xml:space="preserve">Balance of </w:t>
      </w:r>
      <w:r>
        <w:rPr>
          <w:rFonts w:asciiTheme="minorHAnsi" w:hAnsiTheme="minorHAnsi" w:cstheme="minorHAnsi"/>
          <w:b/>
          <w:bCs/>
        </w:rPr>
        <w:t>Communit</w:t>
      </w:r>
      <w:r w:rsidRPr="00053986">
        <w:rPr>
          <w:rFonts w:asciiTheme="minorHAnsi" w:hAnsiTheme="minorHAnsi" w:cstheme="minorHAnsi"/>
          <w:b/>
          <w:bCs/>
        </w:rPr>
        <w:t xml:space="preserve">y Account as of </w:t>
      </w:r>
      <w:bookmarkStart w:id="8" w:name="_Hlk193107990"/>
      <w:r>
        <w:rPr>
          <w:rFonts w:asciiTheme="minorHAnsi" w:hAnsiTheme="minorHAnsi" w:cstheme="minorHAnsi"/>
          <w:b/>
          <w:bCs/>
        </w:rPr>
        <w:t>28</w:t>
      </w:r>
      <w:r w:rsidRPr="00632062">
        <w:rPr>
          <w:rFonts w:asciiTheme="minorHAnsi" w:hAnsiTheme="minorHAnsi" w:cstheme="minorHAnsi"/>
          <w:b/>
          <w:bCs/>
          <w:vertAlign w:val="superscript"/>
        </w:rPr>
        <w:t>th</w:t>
      </w:r>
      <w:r>
        <w:rPr>
          <w:rFonts w:asciiTheme="minorHAnsi" w:hAnsiTheme="minorHAnsi" w:cstheme="minorHAnsi"/>
          <w:b/>
          <w:bCs/>
        </w:rPr>
        <w:t xml:space="preserve"> February</w:t>
      </w:r>
      <w:r w:rsidRPr="00053986">
        <w:rPr>
          <w:rFonts w:asciiTheme="minorHAnsi" w:hAnsiTheme="minorHAnsi" w:cstheme="minorHAnsi"/>
          <w:b/>
          <w:bCs/>
        </w:rPr>
        <w:t xml:space="preserve"> </w:t>
      </w:r>
      <w:bookmarkEnd w:id="8"/>
      <w:r w:rsidRPr="00053986">
        <w:rPr>
          <w:rFonts w:asciiTheme="minorHAnsi" w:hAnsiTheme="minorHAnsi" w:cstheme="minorHAnsi"/>
          <w:b/>
          <w:bCs/>
        </w:rPr>
        <w:t>202</w:t>
      </w:r>
      <w:r>
        <w:rPr>
          <w:rFonts w:asciiTheme="minorHAnsi" w:hAnsiTheme="minorHAnsi" w:cstheme="minorHAnsi"/>
          <w:b/>
          <w:bCs/>
        </w:rPr>
        <w:t>5</w:t>
      </w:r>
    </w:p>
    <w:p w14:paraId="7C492CDE" w14:textId="3CF0C7F2" w:rsidR="00632062" w:rsidRDefault="00632062" w:rsidP="00632062">
      <w:pPr>
        <w:pStyle w:val="NoSpacing"/>
        <w:ind w:left="1440"/>
        <w:jc w:val="both"/>
        <w:rPr>
          <w:rFonts w:asciiTheme="minorHAnsi" w:hAnsiTheme="minorHAnsi" w:cstheme="minorHAnsi"/>
        </w:rPr>
      </w:pPr>
      <w:r w:rsidRPr="007A23E0">
        <w:rPr>
          <w:rFonts w:asciiTheme="minorHAnsi" w:hAnsiTheme="minorHAnsi" w:cstheme="minorHAnsi"/>
        </w:rPr>
        <w:t xml:space="preserve">All members had received a copy of the bank statement via email prior to the meeting of which showed that balance of the bank account as of </w:t>
      </w:r>
      <w:r w:rsidRPr="00632062">
        <w:rPr>
          <w:rFonts w:asciiTheme="minorHAnsi" w:hAnsiTheme="minorHAnsi" w:cstheme="minorHAnsi"/>
        </w:rPr>
        <w:t xml:space="preserve">28th February </w:t>
      </w:r>
      <w:r w:rsidRPr="007A23E0">
        <w:rPr>
          <w:rFonts w:asciiTheme="minorHAnsi" w:hAnsiTheme="minorHAnsi" w:cstheme="minorHAnsi"/>
        </w:rPr>
        <w:t>202</w:t>
      </w:r>
      <w:r>
        <w:rPr>
          <w:rFonts w:asciiTheme="minorHAnsi" w:hAnsiTheme="minorHAnsi" w:cstheme="minorHAnsi"/>
        </w:rPr>
        <w:t xml:space="preserve">5 </w:t>
      </w:r>
      <w:r w:rsidRPr="007A23E0">
        <w:rPr>
          <w:rFonts w:asciiTheme="minorHAnsi" w:hAnsiTheme="minorHAnsi" w:cstheme="minorHAnsi"/>
        </w:rPr>
        <w:t xml:space="preserve">was </w:t>
      </w:r>
      <w:r w:rsidRPr="00053986">
        <w:rPr>
          <w:rFonts w:asciiTheme="minorHAnsi" w:hAnsiTheme="minorHAnsi" w:cstheme="minorHAnsi"/>
        </w:rPr>
        <w:t>£</w:t>
      </w:r>
      <w:r>
        <w:rPr>
          <w:rFonts w:asciiTheme="minorHAnsi" w:hAnsiTheme="minorHAnsi" w:cstheme="minorHAnsi"/>
        </w:rPr>
        <w:t>313.1</w:t>
      </w:r>
      <w:r w:rsidRPr="00632062">
        <w:rPr>
          <w:rFonts w:asciiTheme="minorHAnsi" w:hAnsiTheme="minorHAnsi" w:cstheme="minorHAnsi"/>
        </w:rPr>
        <w:t>6</w:t>
      </w:r>
    </w:p>
    <w:p w14:paraId="47740369" w14:textId="77777777" w:rsidR="00632062" w:rsidRDefault="00632062" w:rsidP="00632062">
      <w:pPr>
        <w:pStyle w:val="NoSpacing"/>
        <w:jc w:val="both"/>
        <w:rPr>
          <w:rFonts w:asciiTheme="minorHAnsi" w:hAnsiTheme="minorHAnsi" w:cstheme="minorHAnsi"/>
        </w:rPr>
      </w:pPr>
    </w:p>
    <w:p w14:paraId="74717EB6" w14:textId="209E9CC0" w:rsidR="00EC0CDA" w:rsidRDefault="0032113F" w:rsidP="00632062">
      <w:pPr>
        <w:pStyle w:val="NoSpacing"/>
        <w:ind w:firstLine="720"/>
        <w:jc w:val="both"/>
        <w:rPr>
          <w:rFonts w:asciiTheme="minorHAnsi" w:hAnsiTheme="minorHAnsi" w:cstheme="minorHAnsi"/>
          <w:b/>
          <w:bCs/>
        </w:rPr>
      </w:pPr>
      <w:r>
        <w:rPr>
          <w:rFonts w:asciiTheme="minorHAnsi" w:hAnsiTheme="minorHAnsi" w:cstheme="minorHAnsi"/>
          <w:b/>
          <w:bCs/>
        </w:rPr>
        <w:t>f</w:t>
      </w:r>
      <w:r w:rsidR="00EC0CDA" w:rsidRPr="00C66000">
        <w:rPr>
          <w:rFonts w:asciiTheme="minorHAnsi" w:hAnsiTheme="minorHAnsi" w:cstheme="minorHAnsi"/>
          <w:b/>
          <w:bCs/>
        </w:rPr>
        <w:t xml:space="preserve">) </w:t>
      </w:r>
      <w:r w:rsidR="00C46A28">
        <w:rPr>
          <w:rFonts w:asciiTheme="minorHAnsi" w:hAnsiTheme="minorHAnsi" w:cstheme="minorHAnsi"/>
          <w:b/>
          <w:bCs/>
        </w:rPr>
        <w:tab/>
      </w:r>
      <w:r w:rsidR="00EC0CDA" w:rsidRPr="0059334A">
        <w:rPr>
          <w:rFonts w:asciiTheme="minorHAnsi" w:hAnsiTheme="minorHAnsi" w:cstheme="minorHAnsi"/>
          <w:b/>
          <w:bCs/>
        </w:rPr>
        <w:t xml:space="preserve">Balance of Savings Account as of </w:t>
      </w:r>
      <w:r w:rsidR="00AC6234" w:rsidRPr="00AC6234">
        <w:rPr>
          <w:rFonts w:asciiTheme="minorHAnsi" w:hAnsiTheme="minorHAnsi" w:cstheme="minorHAnsi"/>
          <w:b/>
          <w:bCs/>
        </w:rPr>
        <w:t xml:space="preserve">31st </w:t>
      </w:r>
      <w:r>
        <w:rPr>
          <w:rFonts w:asciiTheme="minorHAnsi" w:hAnsiTheme="minorHAnsi" w:cstheme="minorHAnsi"/>
          <w:b/>
          <w:bCs/>
        </w:rPr>
        <w:t>January</w:t>
      </w:r>
      <w:r w:rsidR="00AC6234" w:rsidRPr="00AC6234">
        <w:rPr>
          <w:rFonts w:asciiTheme="minorHAnsi" w:hAnsiTheme="minorHAnsi" w:cstheme="minorHAnsi"/>
          <w:b/>
          <w:bCs/>
        </w:rPr>
        <w:t xml:space="preserve"> </w:t>
      </w:r>
      <w:r w:rsidR="00C46A28">
        <w:rPr>
          <w:rFonts w:asciiTheme="minorHAnsi" w:hAnsiTheme="minorHAnsi" w:cstheme="minorHAnsi"/>
          <w:b/>
          <w:bCs/>
        </w:rPr>
        <w:t>202</w:t>
      </w:r>
      <w:r>
        <w:rPr>
          <w:rFonts w:asciiTheme="minorHAnsi" w:hAnsiTheme="minorHAnsi" w:cstheme="minorHAnsi"/>
          <w:b/>
          <w:bCs/>
        </w:rPr>
        <w:t>5</w:t>
      </w:r>
    </w:p>
    <w:p w14:paraId="4117123D" w14:textId="681B4C55" w:rsidR="00EC0CDA" w:rsidRDefault="00EC0CDA" w:rsidP="00C46A28">
      <w:pPr>
        <w:pStyle w:val="NoSpacing"/>
        <w:ind w:left="1440"/>
        <w:jc w:val="both"/>
        <w:rPr>
          <w:rFonts w:asciiTheme="minorHAnsi" w:hAnsiTheme="minorHAnsi" w:cstheme="minorHAnsi"/>
        </w:rPr>
      </w:pPr>
      <w:bookmarkStart w:id="9" w:name="_Hlk188539925"/>
      <w:r w:rsidRPr="007A23E0">
        <w:rPr>
          <w:rFonts w:asciiTheme="minorHAnsi" w:hAnsiTheme="minorHAnsi" w:cstheme="minorHAnsi"/>
        </w:rPr>
        <w:t xml:space="preserve">All members had received a copy of the bank statement via email prior to the meeting of which showed that balance of the bank account as of </w:t>
      </w:r>
      <w:r w:rsidR="00AC6234" w:rsidRPr="00AC6234">
        <w:rPr>
          <w:rFonts w:asciiTheme="minorHAnsi" w:hAnsiTheme="minorHAnsi" w:cstheme="minorHAnsi"/>
        </w:rPr>
        <w:t xml:space="preserve">31st </w:t>
      </w:r>
      <w:r w:rsidR="0032113F">
        <w:rPr>
          <w:rFonts w:asciiTheme="minorHAnsi" w:hAnsiTheme="minorHAnsi" w:cstheme="minorHAnsi"/>
        </w:rPr>
        <w:t>January 2025</w:t>
      </w:r>
      <w:r>
        <w:rPr>
          <w:rFonts w:asciiTheme="minorHAnsi" w:hAnsiTheme="minorHAnsi" w:cstheme="minorHAnsi"/>
        </w:rPr>
        <w:t xml:space="preserve"> </w:t>
      </w:r>
      <w:r w:rsidRPr="007A23E0">
        <w:rPr>
          <w:rFonts w:asciiTheme="minorHAnsi" w:hAnsiTheme="minorHAnsi" w:cstheme="minorHAnsi"/>
        </w:rPr>
        <w:t xml:space="preserve">was </w:t>
      </w:r>
      <w:r w:rsidR="00053986" w:rsidRPr="00053986">
        <w:rPr>
          <w:rFonts w:asciiTheme="minorHAnsi" w:hAnsiTheme="minorHAnsi" w:cstheme="minorHAnsi"/>
        </w:rPr>
        <w:t>£</w:t>
      </w:r>
      <w:bookmarkEnd w:id="9"/>
      <w:r w:rsidR="0032113F" w:rsidRPr="0032113F">
        <w:rPr>
          <w:rFonts w:asciiTheme="minorHAnsi" w:hAnsiTheme="minorHAnsi" w:cstheme="minorHAnsi"/>
        </w:rPr>
        <w:t>33,210.71</w:t>
      </w:r>
      <w:r w:rsidR="00114F2F">
        <w:rPr>
          <w:rFonts w:asciiTheme="minorHAnsi" w:hAnsiTheme="minorHAnsi" w:cstheme="minorHAnsi"/>
        </w:rPr>
        <w:t>.</w:t>
      </w:r>
    </w:p>
    <w:p w14:paraId="38BCC0FD" w14:textId="77777777" w:rsidR="00053986" w:rsidRDefault="00053986" w:rsidP="00053986">
      <w:pPr>
        <w:pStyle w:val="NoSpacing"/>
        <w:jc w:val="both"/>
        <w:rPr>
          <w:rFonts w:asciiTheme="minorHAnsi" w:hAnsiTheme="minorHAnsi" w:cstheme="minorHAnsi"/>
        </w:rPr>
      </w:pPr>
    </w:p>
    <w:p w14:paraId="39398F82" w14:textId="0E639E39" w:rsidR="0032113F" w:rsidRDefault="0032113F" w:rsidP="0032113F">
      <w:pPr>
        <w:pStyle w:val="NoSpacing"/>
        <w:ind w:firstLine="720"/>
        <w:jc w:val="both"/>
        <w:rPr>
          <w:rFonts w:asciiTheme="minorHAnsi" w:hAnsiTheme="minorHAnsi" w:cstheme="minorHAnsi"/>
          <w:b/>
          <w:bCs/>
        </w:rPr>
      </w:pPr>
      <w:r>
        <w:rPr>
          <w:rFonts w:asciiTheme="minorHAnsi" w:hAnsiTheme="minorHAnsi" w:cstheme="minorHAnsi"/>
          <w:b/>
          <w:bCs/>
        </w:rPr>
        <w:t>g</w:t>
      </w:r>
      <w:r w:rsidRPr="00C66000">
        <w:rPr>
          <w:rFonts w:asciiTheme="minorHAnsi" w:hAnsiTheme="minorHAnsi" w:cstheme="minorHAnsi"/>
          <w:b/>
          <w:bCs/>
        </w:rPr>
        <w:t xml:space="preserve">) </w:t>
      </w:r>
      <w:r>
        <w:rPr>
          <w:rFonts w:asciiTheme="minorHAnsi" w:hAnsiTheme="minorHAnsi" w:cstheme="minorHAnsi"/>
          <w:b/>
          <w:bCs/>
        </w:rPr>
        <w:tab/>
      </w:r>
      <w:r w:rsidRPr="0059334A">
        <w:rPr>
          <w:rFonts w:asciiTheme="minorHAnsi" w:hAnsiTheme="minorHAnsi" w:cstheme="minorHAnsi"/>
          <w:b/>
          <w:bCs/>
        </w:rPr>
        <w:t xml:space="preserve">Balance of Savings Account as of </w:t>
      </w:r>
      <w:bookmarkStart w:id="10" w:name="_Hlk193108149"/>
      <w:r>
        <w:rPr>
          <w:rFonts w:asciiTheme="minorHAnsi" w:hAnsiTheme="minorHAnsi" w:cstheme="minorHAnsi"/>
          <w:b/>
          <w:bCs/>
        </w:rPr>
        <w:t>28</w:t>
      </w:r>
      <w:r w:rsidRPr="0032113F">
        <w:rPr>
          <w:rFonts w:asciiTheme="minorHAnsi" w:hAnsiTheme="minorHAnsi" w:cstheme="minorHAnsi"/>
          <w:b/>
          <w:bCs/>
          <w:vertAlign w:val="superscript"/>
        </w:rPr>
        <w:t>th</w:t>
      </w:r>
      <w:r>
        <w:rPr>
          <w:rFonts w:asciiTheme="minorHAnsi" w:hAnsiTheme="minorHAnsi" w:cstheme="minorHAnsi"/>
          <w:b/>
          <w:bCs/>
        </w:rPr>
        <w:t xml:space="preserve"> February</w:t>
      </w:r>
      <w:r w:rsidRPr="00AC6234">
        <w:rPr>
          <w:rFonts w:asciiTheme="minorHAnsi" w:hAnsiTheme="minorHAnsi" w:cstheme="minorHAnsi"/>
          <w:b/>
          <w:bCs/>
        </w:rPr>
        <w:t xml:space="preserve"> </w:t>
      </w:r>
      <w:bookmarkEnd w:id="10"/>
      <w:r>
        <w:rPr>
          <w:rFonts w:asciiTheme="minorHAnsi" w:hAnsiTheme="minorHAnsi" w:cstheme="minorHAnsi"/>
          <w:b/>
          <w:bCs/>
        </w:rPr>
        <w:t>2025</w:t>
      </w:r>
    </w:p>
    <w:p w14:paraId="7043448B" w14:textId="318C7C12" w:rsidR="0032113F" w:rsidRDefault="0032113F" w:rsidP="0032113F">
      <w:pPr>
        <w:pStyle w:val="NoSpacing"/>
        <w:ind w:left="1440"/>
        <w:jc w:val="both"/>
        <w:rPr>
          <w:rFonts w:asciiTheme="minorHAnsi" w:hAnsiTheme="minorHAnsi" w:cstheme="minorHAnsi"/>
        </w:rPr>
      </w:pPr>
      <w:r w:rsidRPr="007A23E0">
        <w:rPr>
          <w:rFonts w:asciiTheme="minorHAnsi" w:hAnsiTheme="minorHAnsi" w:cstheme="minorHAnsi"/>
        </w:rPr>
        <w:t xml:space="preserve">All members had received a copy of the bank statement via email prior to the meeting of which showed that balance of the bank account as of </w:t>
      </w:r>
      <w:r w:rsidRPr="0032113F">
        <w:rPr>
          <w:rFonts w:asciiTheme="minorHAnsi" w:hAnsiTheme="minorHAnsi" w:cstheme="minorHAnsi"/>
        </w:rPr>
        <w:t xml:space="preserve">28th February </w:t>
      </w:r>
      <w:r>
        <w:rPr>
          <w:rFonts w:asciiTheme="minorHAnsi" w:hAnsiTheme="minorHAnsi" w:cstheme="minorHAnsi"/>
        </w:rPr>
        <w:t xml:space="preserve">2025 </w:t>
      </w:r>
      <w:r w:rsidRPr="007A23E0">
        <w:rPr>
          <w:rFonts w:asciiTheme="minorHAnsi" w:hAnsiTheme="minorHAnsi" w:cstheme="minorHAnsi"/>
        </w:rPr>
        <w:t xml:space="preserve">was </w:t>
      </w:r>
      <w:r w:rsidRPr="00053986">
        <w:rPr>
          <w:rFonts w:asciiTheme="minorHAnsi" w:hAnsiTheme="minorHAnsi" w:cstheme="minorHAnsi"/>
        </w:rPr>
        <w:t>£</w:t>
      </w:r>
      <w:r w:rsidRPr="0032113F">
        <w:rPr>
          <w:rFonts w:asciiTheme="minorHAnsi" w:hAnsiTheme="minorHAnsi" w:cstheme="minorHAnsi"/>
        </w:rPr>
        <w:t>33,239.98</w:t>
      </w:r>
      <w:r>
        <w:rPr>
          <w:rFonts w:asciiTheme="minorHAnsi" w:hAnsiTheme="minorHAnsi" w:cstheme="minorHAnsi"/>
        </w:rPr>
        <w:t>.</w:t>
      </w:r>
    </w:p>
    <w:p w14:paraId="5E27AA9E" w14:textId="77777777" w:rsidR="0032113F" w:rsidRDefault="0032113F" w:rsidP="00053986">
      <w:pPr>
        <w:pStyle w:val="NoSpacing"/>
        <w:jc w:val="both"/>
        <w:rPr>
          <w:rFonts w:asciiTheme="minorHAnsi" w:hAnsiTheme="minorHAnsi" w:cstheme="minorHAnsi"/>
        </w:rPr>
      </w:pPr>
    </w:p>
    <w:p w14:paraId="561E80DC" w14:textId="0B0EF153" w:rsidR="00F07C18" w:rsidRPr="00053986" w:rsidRDefault="0032113F" w:rsidP="00EC0CDA">
      <w:pPr>
        <w:pStyle w:val="NoSpacing"/>
        <w:ind w:left="720"/>
        <w:jc w:val="both"/>
        <w:rPr>
          <w:rFonts w:asciiTheme="minorHAnsi" w:hAnsiTheme="minorHAnsi" w:cstheme="minorHAnsi"/>
          <w:b/>
          <w:bCs/>
        </w:rPr>
      </w:pPr>
      <w:bookmarkStart w:id="11" w:name="_Hlk193108350"/>
      <w:r>
        <w:rPr>
          <w:rFonts w:asciiTheme="minorHAnsi" w:hAnsiTheme="minorHAnsi" w:cstheme="minorHAnsi"/>
          <w:b/>
          <w:bCs/>
        </w:rPr>
        <w:t>h</w:t>
      </w:r>
      <w:r w:rsidR="00053986" w:rsidRPr="00053986">
        <w:rPr>
          <w:rFonts w:asciiTheme="minorHAnsi" w:hAnsiTheme="minorHAnsi" w:cstheme="minorHAnsi"/>
          <w:b/>
          <w:bCs/>
        </w:rPr>
        <w:t>)</w:t>
      </w:r>
      <w:r w:rsidR="00053986" w:rsidRPr="00053986">
        <w:rPr>
          <w:rFonts w:asciiTheme="minorHAnsi" w:hAnsiTheme="minorHAnsi" w:cstheme="minorHAnsi"/>
          <w:b/>
          <w:bCs/>
        </w:rPr>
        <w:tab/>
        <w:t xml:space="preserve">Balance of 30-Day Notice Savings Account as at 31st </w:t>
      </w:r>
      <w:r>
        <w:rPr>
          <w:rFonts w:asciiTheme="minorHAnsi" w:hAnsiTheme="minorHAnsi" w:cstheme="minorHAnsi"/>
          <w:b/>
          <w:bCs/>
        </w:rPr>
        <w:t>January 2025</w:t>
      </w:r>
    </w:p>
    <w:p w14:paraId="66EC2BB1" w14:textId="76D4B5B4" w:rsidR="00053986" w:rsidRDefault="00114F2F" w:rsidP="00114F2F">
      <w:pPr>
        <w:pStyle w:val="NoSpacing"/>
        <w:ind w:left="1440"/>
        <w:jc w:val="both"/>
        <w:rPr>
          <w:rFonts w:asciiTheme="minorHAnsi" w:hAnsiTheme="minorHAnsi" w:cstheme="minorHAnsi"/>
        </w:rPr>
      </w:pPr>
      <w:r w:rsidRPr="00114F2F">
        <w:rPr>
          <w:rFonts w:asciiTheme="minorHAnsi" w:hAnsiTheme="minorHAnsi" w:cstheme="minorHAnsi"/>
        </w:rPr>
        <w:t xml:space="preserve">All members had received a copy of the bank statement via email prior to the meeting of which showed that balance of the bank account as of 31st </w:t>
      </w:r>
      <w:r w:rsidR="0032113F">
        <w:rPr>
          <w:rFonts w:asciiTheme="minorHAnsi" w:hAnsiTheme="minorHAnsi" w:cstheme="minorHAnsi"/>
        </w:rPr>
        <w:t>January 2025</w:t>
      </w:r>
      <w:r w:rsidRPr="00114F2F">
        <w:rPr>
          <w:rFonts w:asciiTheme="minorHAnsi" w:hAnsiTheme="minorHAnsi" w:cstheme="minorHAnsi"/>
        </w:rPr>
        <w:t xml:space="preserve"> was £</w:t>
      </w:r>
      <w:r w:rsidR="0032113F" w:rsidRPr="0032113F">
        <w:rPr>
          <w:rFonts w:asciiTheme="minorHAnsi" w:hAnsiTheme="minorHAnsi" w:cstheme="minorHAnsi"/>
        </w:rPr>
        <w:t>3</w:t>
      </w:r>
      <w:r w:rsidR="0032113F">
        <w:rPr>
          <w:rFonts w:asciiTheme="minorHAnsi" w:hAnsiTheme="minorHAnsi" w:cstheme="minorHAnsi"/>
        </w:rPr>
        <w:t>5</w:t>
      </w:r>
      <w:r w:rsidR="0032113F" w:rsidRPr="0032113F">
        <w:rPr>
          <w:rFonts w:asciiTheme="minorHAnsi" w:hAnsiTheme="minorHAnsi" w:cstheme="minorHAnsi"/>
        </w:rPr>
        <w:t>,130.38</w:t>
      </w:r>
      <w:r>
        <w:rPr>
          <w:rFonts w:asciiTheme="minorHAnsi" w:hAnsiTheme="minorHAnsi" w:cstheme="minorHAnsi"/>
        </w:rPr>
        <w:t>.</w:t>
      </w:r>
    </w:p>
    <w:bookmarkEnd w:id="11"/>
    <w:p w14:paraId="489E86D0" w14:textId="77777777" w:rsidR="00114F2F" w:rsidRDefault="00114F2F" w:rsidP="00114F2F">
      <w:pPr>
        <w:pStyle w:val="NoSpacing"/>
        <w:ind w:left="1440"/>
        <w:jc w:val="both"/>
        <w:rPr>
          <w:rFonts w:asciiTheme="minorHAnsi" w:hAnsiTheme="minorHAnsi" w:cstheme="minorHAnsi"/>
        </w:rPr>
      </w:pPr>
    </w:p>
    <w:p w14:paraId="131DD22E" w14:textId="62F38F07" w:rsidR="0032113F" w:rsidRPr="0032113F" w:rsidRDefault="0032113F" w:rsidP="0032113F">
      <w:pPr>
        <w:pStyle w:val="NoSpacing"/>
        <w:ind w:firstLine="720"/>
        <w:jc w:val="both"/>
        <w:rPr>
          <w:rFonts w:asciiTheme="minorHAnsi" w:hAnsiTheme="minorHAnsi" w:cstheme="minorHAnsi"/>
          <w:b/>
          <w:bCs/>
        </w:rPr>
      </w:pPr>
      <w:r w:rsidRPr="0032113F">
        <w:rPr>
          <w:rFonts w:asciiTheme="minorHAnsi" w:hAnsiTheme="minorHAnsi" w:cstheme="minorHAnsi"/>
          <w:b/>
          <w:bCs/>
        </w:rPr>
        <w:t>i)</w:t>
      </w:r>
      <w:r w:rsidRPr="0032113F">
        <w:rPr>
          <w:rFonts w:asciiTheme="minorHAnsi" w:hAnsiTheme="minorHAnsi" w:cstheme="minorHAnsi"/>
          <w:b/>
          <w:bCs/>
        </w:rPr>
        <w:tab/>
        <w:t xml:space="preserve">Balance of 30-Day Notice Savings Account as at </w:t>
      </w:r>
      <w:bookmarkStart w:id="12" w:name="_Hlk193108387"/>
      <w:r>
        <w:rPr>
          <w:rFonts w:asciiTheme="minorHAnsi" w:hAnsiTheme="minorHAnsi" w:cstheme="minorHAnsi"/>
          <w:b/>
          <w:bCs/>
        </w:rPr>
        <w:t>28</w:t>
      </w:r>
      <w:r w:rsidRPr="0032113F">
        <w:rPr>
          <w:rFonts w:asciiTheme="minorHAnsi" w:hAnsiTheme="minorHAnsi" w:cstheme="minorHAnsi"/>
          <w:b/>
          <w:bCs/>
          <w:vertAlign w:val="superscript"/>
        </w:rPr>
        <w:t>th</w:t>
      </w:r>
      <w:r>
        <w:rPr>
          <w:rFonts w:asciiTheme="minorHAnsi" w:hAnsiTheme="minorHAnsi" w:cstheme="minorHAnsi"/>
          <w:b/>
          <w:bCs/>
        </w:rPr>
        <w:t xml:space="preserve"> February</w:t>
      </w:r>
      <w:r w:rsidRPr="0032113F">
        <w:rPr>
          <w:rFonts w:asciiTheme="minorHAnsi" w:hAnsiTheme="minorHAnsi" w:cstheme="minorHAnsi"/>
          <w:b/>
          <w:bCs/>
        </w:rPr>
        <w:t xml:space="preserve"> </w:t>
      </w:r>
      <w:bookmarkEnd w:id="12"/>
      <w:r w:rsidRPr="0032113F">
        <w:rPr>
          <w:rFonts w:asciiTheme="minorHAnsi" w:hAnsiTheme="minorHAnsi" w:cstheme="minorHAnsi"/>
          <w:b/>
          <w:bCs/>
        </w:rPr>
        <w:t>2025</w:t>
      </w:r>
    </w:p>
    <w:p w14:paraId="42949821" w14:textId="1F41EF19" w:rsidR="00114F2F" w:rsidRDefault="0032113F" w:rsidP="0032113F">
      <w:pPr>
        <w:pStyle w:val="NoSpacing"/>
        <w:ind w:left="1440"/>
        <w:jc w:val="both"/>
        <w:rPr>
          <w:rFonts w:asciiTheme="minorHAnsi" w:hAnsiTheme="minorHAnsi" w:cstheme="minorHAnsi"/>
        </w:rPr>
      </w:pPr>
      <w:r w:rsidRPr="0032113F">
        <w:rPr>
          <w:rFonts w:asciiTheme="minorHAnsi" w:hAnsiTheme="minorHAnsi" w:cstheme="minorHAnsi"/>
        </w:rPr>
        <w:t>All members had received a copy of the bank statement via email prior to the meeting of which showed that balance of the bank account as of 28th February 2025 was £35,192.44.</w:t>
      </w:r>
    </w:p>
    <w:p w14:paraId="6D0270CE" w14:textId="77777777" w:rsidR="0032113F" w:rsidRDefault="0032113F" w:rsidP="0032113F">
      <w:pPr>
        <w:pStyle w:val="NoSpacing"/>
        <w:ind w:left="1440"/>
        <w:jc w:val="both"/>
        <w:rPr>
          <w:rFonts w:asciiTheme="minorHAnsi" w:hAnsiTheme="minorHAnsi" w:cstheme="minorHAnsi"/>
        </w:rPr>
      </w:pPr>
    </w:p>
    <w:p w14:paraId="114FE413" w14:textId="457A13F8" w:rsidR="007C0729" w:rsidRPr="008B0423" w:rsidRDefault="00F6381E" w:rsidP="008B0423">
      <w:pPr>
        <w:pStyle w:val="NoSpacing"/>
        <w:ind w:left="720" w:hanging="720"/>
        <w:jc w:val="both"/>
        <w:rPr>
          <w:rFonts w:asciiTheme="minorHAnsi" w:hAnsiTheme="minorHAnsi" w:cstheme="minorHAnsi"/>
        </w:rPr>
      </w:pPr>
      <w:r>
        <w:rPr>
          <w:rFonts w:asciiTheme="minorHAnsi" w:hAnsiTheme="minorHAnsi" w:cstheme="minorHAnsi"/>
          <w:b/>
          <w:bCs/>
        </w:rPr>
        <w:t>6</w:t>
      </w:r>
      <w:r w:rsidR="00EC0CDA" w:rsidRPr="00C66000">
        <w:rPr>
          <w:rFonts w:asciiTheme="minorHAnsi" w:hAnsiTheme="minorHAnsi" w:cstheme="minorHAnsi"/>
          <w:b/>
          <w:bCs/>
        </w:rPr>
        <w:t xml:space="preserve">. </w:t>
      </w:r>
      <w:r w:rsidR="00EC0CDA" w:rsidRPr="00C66000">
        <w:rPr>
          <w:rFonts w:asciiTheme="minorHAnsi" w:hAnsiTheme="minorHAnsi" w:cstheme="minorHAnsi"/>
          <w:b/>
          <w:bCs/>
        </w:rPr>
        <w:tab/>
        <w:t>Planning matters</w:t>
      </w:r>
      <w:r w:rsidR="00EC0CDA">
        <w:rPr>
          <w:rFonts w:asciiTheme="minorHAnsi" w:hAnsiTheme="minorHAnsi" w:cstheme="minorHAnsi"/>
        </w:rPr>
        <w:t xml:space="preserve"> - </w:t>
      </w:r>
      <w:r w:rsidR="00EC0CDA" w:rsidRPr="0036506C">
        <w:rPr>
          <w:rFonts w:asciiTheme="minorHAnsi" w:hAnsiTheme="minorHAnsi" w:cstheme="minorHAnsi"/>
        </w:rPr>
        <w:t xml:space="preserve">Town and Country Planning Act 1990: </w:t>
      </w:r>
      <w:r w:rsidR="00EC0CDA" w:rsidRPr="001F7607">
        <w:rPr>
          <w:rFonts w:asciiTheme="minorHAnsi" w:hAnsiTheme="minorHAnsi" w:cstheme="minorHAnsi"/>
          <w:i/>
          <w:iCs/>
        </w:rPr>
        <w:t>To consider and make observations on all planning applications received and to note planning approvals, refusals, enforcement complaints and appeal decisions advised by the Borough Council.  To include applications received after this agenda has been posted and the day of the meeting</w:t>
      </w:r>
    </w:p>
    <w:p w14:paraId="27B3C2E4" w14:textId="4A4A907C" w:rsidR="009D372B" w:rsidRPr="009D372B" w:rsidRDefault="00114F2F" w:rsidP="00114F2F">
      <w:pPr>
        <w:pStyle w:val="NoSpacing"/>
        <w:ind w:left="1440" w:hanging="720"/>
        <w:jc w:val="both"/>
        <w:rPr>
          <w:rFonts w:asciiTheme="minorHAnsi" w:hAnsiTheme="minorHAnsi" w:cstheme="minorHAnsi"/>
        </w:rPr>
      </w:pPr>
      <w:r w:rsidRPr="00114F2F">
        <w:rPr>
          <w:rFonts w:asciiTheme="minorHAnsi" w:hAnsiTheme="minorHAnsi" w:cstheme="minorHAnsi"/>
          <w:b/>
          <w:bCs/>
        </w:rPr>
        <w:t>a)</w:t>
      </w:r>
      <w:r w:rsidRPr="00114F2F">
        <w:rPr>
          <w:rFonts w:asciiTheme="minorHAnsi" w:hAnsiTheme="minorHAnsi" w:cstheme="minorHAnsi"/>
          <w:b/>
          <w:bCs/>
        </w:rPr>
        <w:tab/>
      </w:r>
      <w:r w:rsidR="0032113F" w:rsidRPr="0032113F">
        <w:rPr>
          <w:rFonts w:asciiTheme="minorHAnsi" w:hAnsiTheme="minorHAnsi" w:cstheme="minorHAnsi"/>
          <w:b/>
          <w:bCs/>
        </w:rPr>
        <w:t xml:space="preserve">TPO/24/0135 – Land at the corner </w:t>
      </w:r>
      <w:r w:rsidR="0032113F">
        <w:rPr>
          <w:rFonts w:asciiTheme="minorHAnsi" w:hAnsiTheme="minorHAnsi" w:cstheme="minorHAnsi"/>
          <w:b/>
          <w:bCs/>
        </w:rPr>
        <w:t>o</w:t>
      </w:r>
      <w:r w:rsidR="0032113F" w:rsidRPr="0032113F">
        <w:rPr>
          <w:rFonts w:asciiTheme="minorHAnsi" w:hAnsiTheme="minorHAnsi" w:cstheme="minorHAnsi"/>
          <w:b/>
          <w:bCs/>
        </w:rPr>
        <w:t>f Rawsons Lane and Horncastle Road, Boston, PE21 9HT</w:t>
      </w:r>
    </w:p>
    <w:p w14:paraId="62215D86" w14:textId="35D7F5C4" w:rsidR="00114F2F" w:rsidRDefault="0032113F" w:rsidP="00114F2F">
      <w:pPr>
        <w:pStyle w:val="NoSpacing"/>
        <w:ind w:left="1440"/>
        <w:jc w:val="both"/>
        <w:rPr>
          <w:rFonts w:asciiTheme="minorHAnsi" w:hAnsiTheme="minorHAnsi" w:cstheme="minorHAnsi"/>
        </w:rPr>
      </w:pPr>
      <w:r>
        <w:rPr>
          <w:rFonts w:asciiTheme="minorHAnsi" w:hAnsiTheme="minorHAnsi" w:cstheme="minorHAnsi"/>
        </w:rPr>
        <w:t>There were no objections to the TPO.</w:t>
      </w:r>
    </w:p>
    <w:p w14:paraId="3E79B31C" w14:textId="77777777" w:rsidR="0032113F" w:rsidRDefault="0032113F" w:rsidP="00114F2F">
      <w:pPr>
        <w:pStyle w:val="NoSpacing"/>
        <w:ind w:left="1440"/>
        <w:jc w:val="both"/>
        <w:rPr>
          <w:rFonts w:asciiTheme="minorHAnsi" w:hAnsiTheme="minorHAnsi" w:cstheme="minorHAnsi"/>
        </w:rPr>
      </w:pPr>
    </w:p>
    <w:p w14:paraId="3F5F5635" w14:textId="507A231F" w:rsidR="00114F2F" w:rsidRDefault="0032113F" w:rsidP="00114F2F">
      <w:pPr>
        <w:pStyle w:val="NoSpacing"/>
        <w:ind w:left="1440" w:hanging="720"/>
        <w:jc w:val="both"/>
        <w:rPr>
          <w:rFonts w:asciiTheme="minorHAnsi" w:hAnsiTheme="minorHAnsi" w:cstheme="minorHAnsi"/>
        </w:rPr>
      </w:pPr>
      <w:r w:rsidRPr="0032113F">
        <w:rPr>
          <w:rFonts w:asciiTheme="minorHAnsi" w:hAnsiTheme="minorHAnsi" w:cstheme="minorHAnsi"/>
          <w:b/>
          <w:bCs/>
        </w:rPr>
        <w:t>b)</w:t>
      </w:r>
      <w:r w:rsidRPr="0032113F">
        <w:rPr>
          <w:rFonts w:asciiTheme="minorHAnsi" w:hAnsiTheme="minorHAnsi" w:cstheme="minorHAnsi"/>
          <w:b/>
          <w:bCs/>
        </w:rPr>
        <w:tab/>
        <w:t>B/25/0045 – Prior Notification under Schedule 2, Part 6 of The Town &amp; Country Planning (General Permitted Development) (England) Order 2015 for the erection of a Polytunnel at Laurel Farm at Laurel Farm Pinfold Lane, Fishtoft, PE21 0SL</w:t>
      </w:r>
      <w:r w:rsidR="00B705CE">
        <w:rPr>
          <w:rFonts w:asciiTheme="minorHAnsi" w:hAnsiTheme="minorHAnsi" w:cstheme="minorHAnsi"/>
        </w:rPr>
        <w:tab/>
      </w:r>
    </w:p>
    <w:p w14:paraId="5C33B57F" w14:textId="2693196F" w:rsidR="008B6E27" w:rsidRDefault="001F15EF" w:rsidP="001F15EF">
      <w:pPr>
        <w:pStyle w:val="NoSpacing"/>
        <w:ind w:left="1440"/>
        <w:jc w:val="both"/>
        <w:rPr>
          <w:rFonts w:asciiTheme="minorHAnsi" w:hAnsiTheme="minorHAnsi" w:cstheme="minorHAnsi"/>
        </w:rPr>
      </w:pPr>
      <w:r>
        <w:rPr>
          <w:rFonts w:asciiTheme="minorHAnsi" w:hAnsiTheme="minorHAnsi" w:cstheme="minorHAnsi"/>
        </w:rPr>
        <w:t>Notification had been received that t</w:t>
      </w:r>
      <w:r w:rsidRPr="001F15EF">
        <w:rPr>
          <w:rFonts w:asciiTheme="minorHAnsi" w:hAnsiTheme="minorHAnsi" w:cstheme="minorHAnsi"/>
        </w:rPr>
        <w:t>his application ha</w:t>
      </w:r>
      <w:r>
        <w:rPr>
          <w:rFonts w:asciiTheme="minorHAnsi" w:hAnsiTheme="minorHAnsi" w:cstheme="minorHAnsi"/>
        </w:rPr>
        <w:t>d</w:t>
      </w:r>
      <w:r w:rsidRPr="001F15EF">
        <w:rPr>
          <w:rFonts w:asciiTheme="minorHAnsi" w:hAnsiTheme="minorHAnsi" w:cstheme="minorHAnsi"/>
        </w:rPr>
        <w:t xml:space="preserve"> been determined that prior approval is not required and that the development hereby is permitted to begin before the expiration of five years from the date of approval</w:t>
      </w:r>
      <w:r>
        <w:rPr>
          <w:rFonts w:asciiTheme="minorHAnsi" w:hAnsiTheme="minorHAnsi" w:cstheme="minorHAnsi"/>
        </w:rPr>
        <w:t>.</w:t>
      </w:r>
    </w:p>
    <w:p w14:paraId="5D8F7C2A" w14:textId="77777777" w:rsidR="001F15EF" w:rsidRDefault="001F15EF" w:rsidP="001F15EF">
      <w:pPr>
        <w:pStyle w:val="NoSpacing"/>
        <w:ind w:left="1440"/>
        <w:jc w:val="both"/>
        <w:rPr>
          <w:rFonts w:asciiTheme="minorHAnsi" w:hAnsiTheme="minorHAnsi" w:cstheme="minorHAnsi"/>
        </w:rPr>
      </w:pPr>
    </w:p>
    <w:p w14:paraId="43237301" w14:textId="77777777" w:rsidR="001F15EF" w:rsidRDefault="001F15EF" w:rsidP="001F15EF">
      <w:pPr>
        <w:pStyle w:val="NoSpacing"/>
        <w:ind w:firstLine="720"/>
        <w:jc w:val="both"/>
        <w:rPr>
          <w:rFonts w:asciiTheme="minorHAnsi" w:hAnsiTheme="minorHAnsi" w:cstheme="minorHAnsi"/>
          <w:b/>
          <w:bCs/>
        </w:rPr>
      </w:pPr>
      <w:r w:rsidRPr="001F15EF">
        <w:rPr>
          <w:rFonts w:asciiTheme="minorHAnsi" w:hAnsiTheme="minorHAnsi" w:cstheme="minorHAnsi"/>
          <w:b/>
          <w:bCs/>
        </w:rPr>
        <w:t>c)</w:t>
      </w:r>
      <w:r w:rsidRPr="001F15EF">
        <w:rPr>
          <w:rFonts w:asciiTheme="minorHAnsi" w:hAnsiTheme="minorHAnsi" w:cstheme="minorHAnsi"/>
          <w:b/>
          <w:bCs/>
        </w:rPr>
        <w:tab/>
        <w:t xml:space="preserve">B/25/0044 – First floor extension at Otterburn, Wainfleet Road, Boston, PE21 9RN </w:t>
      </w:r>
    </w:p>
    <w:p w14:paraId="3E0B95B8" w14:textId="4459C691" w:rsidR="001F15EF" w:rsidRDefault="001F15EF" w:rsidP="001F15EF">
      <w:pPr>
        <w:pStyle w:val="NoSpacing"/>
        <w:ind w:left="1440"/>
        <w:jc w:val="both"/>
        <w:rPr>
          <w:rFonts w:asciiTheme="minorHAnsi" w:hAnsiTheme="minorHAnsi" w:cstheme="minorHAnsi"/>
        </w:rPr>
      </w:pPr>
      <w:r>
        <w:rPr>
          <w:rFonts w:asciiTheme="minorHAnsi" w:hAnsiTheme="minorHAnsi" w:cstheme="minorHAnsi"/>
        </w:rPr>
        <w:t>There were no objections to this planning application.</w:t>
      </w:r>
    </w:p>
    <w:p w14:paraId="0E28B9CF" w14:textId="77777777" w:rsidR="008B6E27" w:rsidRDefault="008B6E27" w:rsidP="004D3766">
      <w:pPr>
        <w:pStyle w:val="NoSpacing"/>
        <w:jc w:val="both"/>
        <w:rPr>
          <w:rFonts w:asciiTheme="minorHAnsi" w:hAnsiTheme="minorHAnsi" w:cstheme="minorHAnsi"/>
        </w:rPr>
      </w:pPr>
    </w:p>
    <w:p w14:paraId="0D9DDB27" w14:textId="60FB69A8" w:rsidR="001F15EF" w:rsidRPr="001F15EF" w:rsidRDefault="001F15EF" w:rsidP="001F15EF">
      <w:pPr>
        <w:pStyle w:val="NoSpacing"/>
        <w:ind w:left="1440" w:hanging="720"/>
        <w:jc w:val="both"/>
        <w:rPr>
          <w:rFonts w:asciiTheme="minorHAnsi" w:hAnsiTheme="minorHAnsi" w:cstheme="minorHAnsi"/>
          <w:b/>
          <w:bCs/>
        </w:rPr>
      </w:pPr>
      <w:r w:rsidRPr="001F15EF">
        <w:rPr>
          <w:rFonts w:asciiTheme="minorHAnsi" w:hAnsiTheme="minorHAnsi" w:cstheme="minorHAnsi"/>
          <w:b/>
          <w:bCs/>
        </w:rPr>
        <w:t>d)</w:t>
      </w:r>
      <w:r w:rsidRPr="001F15EF">
        <w:rPr>
          <w:rFonts w:asciiTheme="minorHAnsi" w:hAnsiTheme="minorHAnsi" w:cstheme="minorHAnsi"/>
          <w:b/>
          <w:bCs/>
        </w:rPr>
        <w:tab/>
        <w:t>B/25/0061 – Application under s73 to vary Condition 3 (Opening Hours) of planning permission B/22/0465 (Installation of modular steel building to be used as community classroom, craft and cooking workshops and small café at Willoughby Road Allotments, Boston, PE21 9HN</w:t>
      </w:r>
    </w:p>
    <w:p w14:paraId="5046D315" w14:textId="5208409A" w:rsidR="001F15EF" w:rsidRDefault="001F15EF" w:rsidP="003421BB">
      <w:pPr>
        <w:pStyle w:val="NoSpacing"/>
        <w:ind w:left="1440"/>
        <w:jc w:val="both"/>
        <w:rPr>
          <w:rFonts w:asciiTheme="minorHAnsi" w:hAnsiTheme="minorHAnsi" w:cstheme="minorHAnsi"/>
        </w:rPr>
      </w:pPr>
      <w:r>
        <w:rPr>
          <w:rFonts w:asciiTheme="minorHAnsi" w:hAnsiTheme="minorHAnsi" w:cstheme="minorHAnsi"/>
        </w:rPr>
        <w:t>There were no objections to this planning application.</w:t>
      </w:r>
    </w:p>
    <w:p w14:paraId="0AFB16E3" w14:textId="77777777" w:rsidR="003421BB" w:rsidRDefault="003421BB" w:rsidP="003421BB">
      <w:pPr>
        <w:pStyle w:val="NoSpacing"/>
        <w:ind w:left="1440"/>
        <w:jc w:val="both"/>
        <w:rPr>
          <w:rFonts w:asciiTheme="minorHAnsi" w:hAnsiTheme="minorHAnsi" w:cstheme="minorHAnsi"/>
        </w:rPr>
      </w:pPr>
    </w:p>
    <w:p w14:paraId="1A22FE59" w14:textId="77777777" w:rsidR="005E358F" w:rsidRDefault="005E358F" w:rsidP="005E358F">
      <w:pPr>
        <w:pStyle w:val="NoSpacing"/>
        <w:jc w:val="both"/>
        <w:rPr>
          <w:rFonts w:asciiTheme="minorHAnsi" w:hAnsiTheme="minorHAnsi" w:cstheme="minorHAnsi"/>
          <w:b/>
          <w:bCs/>
        </w:rPr>
      </w:pPr>
    </w:p>
    <w:p w14:paraId="526533D8" w14:textId="508CAB2A" w:rsidR="003421BB" w:rsidRPr="005E358F" w:rsidRDefault="005E358F" w:rsidP="005E358F">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0D22A72B" w14:textId="1E786EE4" w:rsidR="001F15EF" w:rsidRPr="00BF5800" w:rsidRDefault="00BF5800" w:rsidP="00BF5800">
      <w:pPr>
        <w:pStyle w:val="NoSpacing"/>
        <w:ind w:left="1440" w:hanging="720"/>
        <w:jc w:val="both"/>
        <w:rPr>
          <w:rFonts w:asciiTheme="minorHAnsi" w:hAnsiTheme="minorHAnsi" w:cstheme="minorHAnsi"/>
          <w:b/>
          <w:bCs/>
        </w:rPr>
      </w:pPr>
      <w:r w:rsidRPr="00BF5800">
        <w:rPr>
          <w:rFonts w:asciiTheme="minorHAnsi" w:hAnsiTheme="minorHAnsi" w:cstheme="minorHAnsi"/>
          <w:b/>
          <w:bCs/>
        </w:rPr>
        <w:t>e)</w:t>
      </w:r>
      <w:r w:rsidRPr="00BF5800">
        <w:rPr>
          <w:rFonts w:asciiTheme="minorHAnsi" w:hAnsiTheme="minorHAnsi" w:cstheme="minorHAnsi"/>
          <w:b/>
          <w:bCs/>
        </w:rPr>
        <w:tab/>
        <w:t xml:space="preserve"> B/25/0058 – Advertisement consent for 1no. internally illuminated fascia sign at The Blue Shop, 2 Eastwood Road, Fishtoft, PE21 0PH</w:t>
      </w:r>
    </w:p>
    <w:p w14:paraId="4645694A" w14:textId="7BCB1C57" w:rsidR="001F15EF" w:rsidRDefault="00BF5800" w:rsidP="00BF5800">
      <w:pPr>
        <w:pStyle w:val="NoSpacing"/>
        <w:ind w:left="1440"/>
        <w:jc w:val="both"/>
        <w:rPr>
          <w:rFonts w:asciiTheme="minorHAnsi" w:hAnsiTheme="minorHAnsi" w:cstheme="minorHAnsi"/>
        </w:rPr>
      </w:pPr>
      <w:r>
        <w:rPr>
          <w:rFonts w:asciiTheme="minorHAnsi" w:hAnsiTheme="minorHAnsi" w:cstheme="minorHAnsi"/>
        </w:rPr>
        <w:t>There are concerns that with this being on a busy junction that this could be a distraction and therefore a hazard.</w:t>
      </w:r>
    </w:p>
    <w:p w14:paraId="19439E4A" w14:textId="77777777" w:rsidR="00BF5800" w:rsidRDefault="00BF5800" w:rsidP="00BF5800">
      <w:pPr>
        <w:pStyle w:val="NoSpacing"/>
        <w:jc w:val="both"/>
        <w:rPr>
          <w:rFonts w:asciiTheme="minorHAnsi" w:hAnsiTheme="minorHAnsi" w:cstheme="minorHAnsi"/>
        </w:rPr>
      </w:pPr>
    </w:p>
    <w:p w14:paraId="1D80D638" w14:textId="01E6579E" w:rsidR="00BF5800" w:rsidRDefault="00BF5800" w:rsidP="00BF5800">
      <w:pPr>
        <w:pStyle w:val="NoSpacing"/>
        <w:ind w:left="1440" w:hanging="720"/>
        <w:jc w:val="both"/>
        <w:rPr>
          <w:rFonts w:asciiTheme="minorHAnsi" w:hAnsiTheme="minorHAnsi" w:cstheme="minorHAnsi"/>
          <w:b/>
          <w:bCs/>
        </w:rPr>
      </w:pPr>
      <w:r w:rsidRPr="00BF5800">
        <w:rPr>
          <w:rFonts w:asciiTheme="minorHAnsi" w:hAnsiTheme="minorHAnsi" w:cstheme="minorHAnsi"/>
          <w:b/>
          <w:bCs/>
        </w:rPr>
        <w:t>f)</w:t>
      </w:r>
      <w:r w:rsidRPr="00BF5800">
        <w:rPr>
          <w:rFonts w:asciiTheme="minorHAnsi" w:hAnsiTheme="minorHAnsi" w:cstheme="minorHAnsi"/>
          <w:b/>
          <w:bCs/>
        </w:rPr>
        <w:tab/>
        <w:t xml:space="preserve">B/24/0528 – Demolition of outbuildings and construction of a pair </w:t>
      </w:r>
      <w:r w:rsidR="00570D0F" w:rsidRPr="00BF5800">
        <w:rPr>
          <w:rFonts w:asciiTheme="minorHAnsi" w:hAnsiTheme="minorHAnsi" w:cstheme="minorHAnsi"/>
          <w:b/>
          <w:bCs/>
        </w:rPr>
        <w:t>of</w:t>
      </w:r>
      <w:r w:rsidRPr="00BF5800">
        <w:rPr>
          <w:rFonts w:asciiTheme="minorHAnsi" w:hAnsiTheme="minorHAnsi" w:cstheme="minorHAnsi"/>
          <w:b/>
          <w:bCs/>
        </w:rPr>
        <w:t xml:space="preserve"> semi-detached dwellings at Cowbridge Inn, Horncastle Road, Boston. PE22 7AX</w:t>
      </w:r>
    </w:p>
    <w:p w14:paraId="6C90A89F" w14:textId="4187502B" w:rsidR="00F47E19" w:rsidRDefault="00F47E19" w:rsidP="00F47E19">
      <w:pPr>
        <w:pStyle w:val="NoSpacing"/>
        <w:ind w:left="1440"/>
        <w:jc w:val="both"/>
        <w:rPr>
          <w:rFonts w:asciiTheme="minorHAnsi" w:hAnsiTheme="minorHAnsi" w:cstheme="minorHAnsi"/>
        </w:rPr>
      </w:pPr>
      <w:r>
        <w:rPr>
          <w:rFonts w:asciiTheme="minorHAnsi" w:hAnsiTheme="minorHAnsi" w:cstheme="minorHAnsi"/>
        </w:rPr>
        <w:t>There were no objections to this planning application.</w:t>
      </w:r>
    </w:p>
    <w:p w14:paraId="590EBEF2" w14:textId="77777777" w:rsidR="00F47E19" w:rsidRDefault="00F47E19" w:rsidP="00F47E19">
      <w:pPr>
        <w:pStyle w:val="NoSpacing"/>
        <w:jc w:val="both"/>
        <w:rPr>
          <w:rFonts w:asciiTheme="minorHAnsi" w:hAnsiTheme="minorHAnsi" w:cstheme="minorHAnsi"/>
        </w:rPr>
      </w:pPr>
    </w:p>
    <w:p w14:paraId="5A7E2E60" w14:textId="517000EC" w:rsidR="00F47E19" w:rsidRPr="00F47E19" w:rsidRDefault="00F47E19" w:rsidP="00F47E19">
      <w:pPr>
        <w:pStyle w:val="NoSpacing"/>
        <w:ind w:left="1440" w:hanging="720"/>
        <w:jc w:val="both"/>
        <w:rPr>
          <w:rFonts w:asciiTheme="minorHAnsi" w:hAnsiTheme="minorHAnsi" w:cstheme="minorHAnsi"/>
          <w:b/>
          <w:bCs/>
        </w:rPr>
      </w:pPr>
      <w:r w:rsidRPr="00F47E19">
        <w:rPr>
          <w:rFonts w:asciiTheme="minorHAnsi" w:hAnsiTheme="minorHAnsi" w:cstheme="minorHAnsi"/>
          <w:b/>
          <w:bCs/>
        </w:rPr>
        <w:t>g)</w:t>
      </w:r>
      <w:r w:rsidRPr="00F47E19">
        <w:rPr>
          <w:rFonts w:asciiTheme="minorHAnsi" w:hAnsiTheme="minorHAnsi" w:cstheme="minorHAnsi"/>
          <w:b/>
          <w:bCs/>
        </w:rPr>
        <w:tab/>
        <w:t xml:space="preserve">B/25/0080 – Erection of </w:t>
      </w:r>
      <w:r w:rsidR="00570D0F" w:rsidRPr="00F47E19">
        <w:rPr>
          <w:rFonts w:asciiTheme="minorHAnsi" w:hAnsiTheme="minorHAnsi" w:cstheme="minorHAnsi"/>
          <w:b/>
          <w:bCs/>
        </w:rPr>
        <w:t>Dorma</w:t>
      </w:r>
      <w:r w:rsidRPr="00F47E19">
        <w:rPr>
          <w:rFonts w:asciiTheme="minorHAnsi" w:hAnsiTheme="minorHAnsi" w:cstheme="minorHAnsi"/>
          <w:b/>
          <w:bCs/>
        </w:rPr>
        <w:t xml:space="preserve"> garage with one bedroom annex (Self/Custom build) at Rose Cottage, Frith Bank, Antons Gowt, Boston, PE22 7BE</w:t>
      </w:r>
    </w:p>
    <w:p w14:paraId="47583475" w14:textId="2F0A846F" w:rsidR="00BF5800" w:rsidRPr="00BF5800" w:rsidRDefault="00F47E19" w:rsidP="00F47E19">
      <w:pPr>
        <w:pStyle w:val="NoSpacing"/>
        <w:ind w:left="1440"/>
        <w:jc w:val="both"/>
        <w:rPr>
          <w:rFonts w:asciiTheme="minorHAnsi" w:hAnsiTheme="minorHAnsi" w:cstheme="minorHAnsi"/>
        </w:rPr>
      </w:pPr>
      <w:r>
        <w:rPr>
          <w:rFonts w:asciiTheme="minorHAnsi" w:hAnsiTheme="minorHAnsi" w:cstheme="minorHAnsi"/>
        </w:rPr>
        <w:t>There were no objections to this planning application.</w:t>
      </w:r>
    </w:p>
    <w:p w14:paraId="42F226B5" w14:textId="77777777" w:rsidR="001F15EF" w:rsidRDefault="001F15EF" w:rsidP="004D3766">
      <w:pPr>
        <w:pStyle w:val="NoSpacing"/>
        <w:jc w:val="both"/>
        <w:rPr>
          <w:rFonts w:asciiTheme="minorHAnsi" w:hAnsiTheme="minorHAnsi" w:cstheme="minorHAnsi"/>
        </w:rPr>
      </w:pPr>
    </w:p>
    <w:p w14:paraId="15FD3ACD" w14:textId="0D3948CB" w:rsidR="00F47E19" w:rsidRDefault="00F47E19" w:rsidP="00F47E19">
      <w:pPr>
        <w:pStyle w:val="NoSpacing"/>
        <w:ind w:left="1440"/>
        <w:jc w:val="both"/>
        <w:rPr>
          <w:rFonts w:asciiTheme="minorHAnsi" w:hAnsiTheme="minorHAnsi" w:cstheme="minorHAnsi"/>
        </w:rPr>
      </w:pPr>
      <w:r w:rsidRPr="00F47E19">
        <w:rPr>
          <w:rFonts w:asciiTheme="minorHAnsi" w:hAnsiTheme="minorHAnsi" w:cstheme="minorHAnsi"/>
        </w:rPr>
        <w:t>One additional planning application ha</w:t>
      </w:r>
      <w:r>
        <w:rPr>
          <w:rFonts w:asciiTheme="minorHAnsi" w:hAnsiTheme="minorHAnsi" w:cstheme="minorHAnsi"/>
        </w:rPr>
        <w:t>d</w:t>
      </w:r>
      <w:r w:rsidRPr="00F47E19">
        <w:rPr>
          <w:rFonts w:asciiTheme="minorHAnsi" w:hAnsiTheme="minorHAnsi" w:cstheme="minorHAnsi"/>
        </w:rPr>
        <w:t xml:space="preserve"> been received since the setting of the agenda B/25/0087 – Scoping opinion under Regulations 10 and 11 of the Town and County Planning (Environmental Impact Assessment) Regulations with respect to the Ossian Offshore Windfarm</w:t>
      </w:r>
    </w:p>
    <w:p w14:paraId="781CBF07" w14:textId="61B9022D" w:rsidR="00F47E19" w:rsidRDefault="00F47E19" w:rsidP="00F47E19">
      <w:pPr>
        <w:pStyle w:val="NoSpacing"/>
        <w:ind w:left="1440"/>
        <w:jc w:val="both"/>
        <w:rPr>
          <w:rFonts w:asciiTheme="minorHAnsi" w:hAnsiTheme="minorHAnsi" w:cstheme="minorHAnsi"/>
        </w:rPr>
      </w:pPr>
      <w:r>
        <w:rPr>
          <w:rFonts w:asciiTheme="minorHAnsi" w:hAnsiTheme="minorHAnsi" w:cstheme="minorHAnsi"/>
        </w:rPr>
        <w:t>The application had only been received the day of the meeting so needed to be evaluated before any comments were made.</w:t>
      </w:r>
    </w:p>
    <w:p w14:paraId="2C7B3F33" w14:textId="77777777" w:rsidR="00F47E19" w:rsidRPr="00B227A5" w:rsidRDefault="00F47E19" w:rsidP="00F47E19">
      <w:pPr>
        <w:pStyle w:val="NoSpacing"/>
        <w:ind w:left="1440"/>
        <w:jc w:val="both"/>
        <w:rPr>
          <w:rFonts w:asciiTheme="minorHAnsi" w:hAnsiTheme="minorHAnsi" w:cstheme="minorHAnsi"/>
        </w:rPr>
      </w:pPr>
    </w:p>
    <w:p w14:paraId="36CCB6DC" w14:textId="58DE0089" w:rsidR="00EC0CDA" w:rsidRPr="001E246B" w:rsidRDefault="00F47E19" w:rsidP="00EC0CDA">
      <w:pPr>
        <w:pStyle w:val="NoSpacing"/>
        <w:ind w:left="1440" w:hanging="720"/>
        <w:jc w:val="both"/>
        <w:rPr>
          <w:rFonts w:asciiTheme="minorHAnsi" w:hAnsiTheme="minorHAnsi" w:cstheme="minorHAnsi"/>
          <w:b/>
          <w:bCs/>
        </w:rPr>
      </w:pPr>
      <w:r>
        <w:rPr>
          <w:rFonts w:asciiTheme="minorHAnsi" w:hAnsiTheme="minorHAnsi" w:cstheme="minorHAnsi"/>
          <w:b/>
          <w:bCs/>
        </w:rPr>
        <w:t>h</w:t>
      </w:r>
      <w:r w:rsidR="00B227A5">
        <w:rPr>
          <w:rFonts w:asciiTheme="minorHAnsi" w:hAnsiTheme="minorHAnsi" w:cstheme="minorHAnsi"/>
          <w:b/>
          <w:bCs/>
        </w:rPr>
        <w:t>)</w:t>
      </w:r>
      <w:r w:rsidR="00B227A5">
        <w:rPr>
          <w:rFonts w:asciiTheme="minorHAnsi" w:hAnsiTheme="minorHAnsi" w:cstheme="minorHAnsi"/>
          <w:b/>
          <w:bCs/>
        </w:rPr>
        <w:tab/>
      </w:r>
      <w:r w:rsidR="00EC0CDA" w:rsidRPr="001E246B">
        <w:rPr>
          <w:rFonts w:asciiTheme="minorHAnsi" w:hAnsiTheme="minorHAnsi" w:cstheme="minorHAnsi"/>
          <w:b/>
          <w:bCs/>
        </w:rPr>
        <w:t>Planning Reports and Information received including Planning Application decisions</w:t>
      </w:r>
    </w:p>
    <w:p w14:paraId="49B54DF8" w14:textId="77777777" w:rsidR="00C73522" w:rsidRPr="00C73522" w:rsidRDefault="00C73522" w:rsidP="00C73522">
      <w:pPr>
        <w:pStyle w:val="NoSpacing"/>
        <w:ind w:left="720" w:firstLine="720"/>
        <w:jc w:val="both"/>
        <w:rPr>
          <w:rFonts w:asciiTheme="minorHAnsi" w:hAnsiTheme="minorHAnsi" w:cstheme="minorHAnsi"/>
        </w:rPr>
      </w:pPr>
      <w:r w:rsidRPr="00C73522">
        <w:rPr>
          <w:rFonts w:asciiTheme="minorHAnsi" w:hAnsiTheme="minorHAnsi" w:cstheme="minorHAnsi"/>
        </w:rPr>
        <w:t>The following planning applications have been granted:</w:t>
      </w:r>
    </w:p>
    <w:p w14:paraId="4B7D01E1" w14:textId="77777777" w:rsidR="00C73522" w:rsidRPr="00C73522" w:rsidRDefault="00C73522" w:rsidP="00C73522">
      <w:pPr>
        <w:pStyle w:val="NoSpacing"/>
        <w:ind w:left="2160" w:hanging="720"/>
        <w:jc w:val="both"/>
        <w:rPr>
          <w:rFonts w:asciiTheme="minorHAnsi" w:hAnsiTheme="minorHAnsi" w:cstheme="minorHAnsi"/>
        </w:rPr>
      </w:pPr>
      <w:r w:rsidRPr="00C73522">
        <w:rPr>
          <w:rFonts w:asciiTheme="minorHAnsi" w:hAnsiTheme="minorHAnsi" w:cstheme="minorHAnsi"/>
        </w:rPr>
        <w:t>•</w:t>
      </w:r>
      <w:r w:rsidRPr="00C73522">
        <w:rPr>
          <w:rFonts w:asciiTheme="minorHAnsi" w:hAnsiTheme="minorHAnsi" w:cstheme="minorHAnsi"/>
        </w:rPr>
        <w:tab/>
        <w:t>B/24/0509 – Outline planning permission for the construction of a 1 no. detached dwelling at 49, Sibsey Road, Boston</w:t>
      </w:r>
    </w:p>
    <w:p w14:paraId="15BDE5F7" w14:textId="77777777" w:rsidR="00C73522" w:rsidRPr="00C73522" w:rsidRDefault="00C73522" w:rsidP="00C73522">
      <w:pPr>
        <w:pStyle w:val="NoSpacing"/>
        <w:ind w:left="2160" w:hanging="720"/>
        <w:jc w:val="both"/>
        <w:rPr>
          <w:rFonts w:asciiTheme="minorHAnsi" w:hAnsiTheme="minorHAnsi" w:cstheme="minorHAnsi"/>
        </w:rPr>
      </w:pPr>
      <w:r w:rsidRPr="00C73522">
        <w:rPr>
          <w:rFonts w:asciiTheme="minorHAnsi" w:hAnsiTheme="minorHAnsi" w:cstheme="minorHAnsi"/>
        </w:rPr>
        <w:t>•</w:t>
      </w:r>
      <w:r w:rsidRPr="00C73522">
        <w:rPr>
          <w:rFonts w:asciiTheme="minorHAnsi" w:hAnsiTheme="minorHAnsi" w:cstheme="minorHAnsi"/>
        </w:rPr>
        <w:tab/>
        <w:t>B/24/0430 – Application under s73 for the Variation of Conditions 2 (Approved Plans, C7 (Flood Rish Assessment) and C8 (Environmental Noise Impact Assessment Acoustic Consultancy Report) of permission B/21/0493 (works already started) at Pilgrim Hospital, Sibsey Road, Boston</w:t>
      </w:r>
    </w:p>
    <w:p w14:paraId="312BE450" w14:textId="77777777" w:rsidR="00C73522" w:rsidRPr="00C73522" w:rsidRDefault="00C73522" w:rsidP="00C73522">
      <w:pPr>
        <w:pStyle w:val="NoSpacing"/>
        <w:ind w:left="2160" w:hanging="720"/>
        <w:jc w:val="both"/>
        <w:rPr>
          <w:rFonts w:asciiTheme="minorHAnsi" w:hAnsiTheme="minorHAnsi" w:cstheme="minorHAnsi"/>
        </w:rPr>
      </w:pPr>
      <w:r w:rsidRPr="00C73522">
        <w:rPr>
          <w:rFonts w:asciiTheme="minorHAnsi" w:hAnsiTheme="minorHAnsi" w:cstheme="minorHAnsi"/>
        </w:rPr>
        <w:t>•</w:t>
      </w:r>
      <w:r w:rsidRPr="00C73522">
        <w:rPr>
          <w:rFonts w:asciiTheme="minorHAnsi" w:hAnsiTheme="minorHAnsi" w:cstheme="minorHAnsi"/>
        </w:rPr>
        <w:tab/>
        <w:t>B/24/512 – Application for confirmation of compliance of Conditions 1 to 8 of approval B/23/0290 at Pilgrim Hospital, Sibsey Road, Boston</w:t>
      </w:r>
    </w:p>
    <w:p w14:paraId="7BE291A6" w14:textId="77777777" w:rsidR="00C73522" w:rsidRPr="00C73522" w:rsidRDefault="00C73522" w:rsidP="00C73522">
      <w:pPr>
        <w:pStyle w:val="NoSpacing"/>
        <w:ind w:left="2160" w:hanging="720"/>
        <w:jc w:val="both"/>
        <w:rPr>
          <w:rFonts w:asciiTheme="minorHAnsi" w:hAnsiTheme="minorHAnsi" w:cstheme="minorHAnsi"/>
        </w:rPr>
      </w:pPr>
      <w:r w:rsidRPr="00C73522">
        <w:rPr>
          <w:rFonts w:asciiTheme="minorHAnsi" w:hAnsiTheme="minorHAnsi" w:cstheme="minorHAnsi"/>
        </w:rPr>
        <w:t>•</w:t>
      </w:r>
      <w:r w:rsidRPr="00C73522">
        <w:rPr>
          <w:rFonts w:asciiTheme="minorHAnsi" w:hAnsiTheme="minorHAnsi" w:cstheme="minorHAnsi"/>
        </w:rPr>
        <w:tab/>
        <w:t>B/24/0514 – Application under s73 for the Variation of Condition 5 (Proposed Elevations) of permission B/23/0290 (works already started) at Pilgrim Hospital, Sibsey Road, Boston</w:t>
      </w:r>
    </w:p>
    <w:p w14:paraId="6FCCDBCC" w14:textId="77777777" w:rsidR="004D3766" w:rsidRPr="001E246B" w:rsidRDefault="004D3766" w:rsidP="00B705CE">
      <w:pPr>
        <w:pStyle w:val="NoSpacing"/>
        <w:jc w:val="both"/>
        <w:rPr>
          <w:rFonts w:asciiTheme="minorHAnsi" w:hAnsiTheme="minorHAnsi" w:cstheme="minorHAnsi"/>
        </w:rPr>
      </w:pPr>
    </w:p>
    <w:p w14:paraId="50E7DC50" w14:textId="41DBAADD" w:rsidR="00EC0CDA" w:rsidRPr="008E150E" w:rsidRDefault="00F6381E" w:rsidP="00EC0CDA">
      <w:pPr>
        <w:pStyle w:val="NoSpacing"/>
        <w:ind w:left="720" w:hanging="720"/>
        <w:jc w:val="both"/>
        <w:rPr>
          <w:rFonts w:asciiTheme="minorHAnsi" w:hAnsiTheme="minorHAnsi" w:cstheme="minorHAnsi"/>
          <w:b/>
          <w:bCs/>
        </w:rPr>
      </w:pPr>
      <w:r>
        <w:rPr>
          <w:rFonts w:asciiTheme="minorHAnsi" w:hAnsiTheme="minorHAnsi" w:cstheme="minorHAnsi"/>
          <w:b/>
          <w:bCs/>
        </w:rPr>
        <w:t>7</w:t>
      </w:r>
      <w:r w:rsidR="00EC0CDA" w:rsidRPr="00F5386A">
        <w:rPr>
          <w:rFonts w:asciiTheme="minorHAnsi" w:hAnsiTheme="minorHAnsi" w:cstheme="minorHAnsi"/>
          <w:b/>
          <w:bCs/>
        </w:rPr>
        <w:t>.</w:t>
      </w:r>
      <w:r w:rsidR="00EC0CDA" w:rsidRPr="00F5386A">
        <w:rPr>
          <w:rFonts w:asciiTheme="minorHAnsi" w:hAnsiTheme="minorHAnsi" w:cstheme="minorHAnsi"/>
          <w:b/>
          <w:bCs/>
        </w:rPr>
        <w:tab/>
        <w:t>Highway</w:t>
      </w:r>
      <w:r w:rsidR="00EC0CDA">
        <w:rPr>
          <w:rFonts w:asciiTheme="minorHAnsi" w:hAnsiTheme="minorHAnsi" w:cstheme="minorHAnsi"/>
          <w:b/>
          <w:bCs/>
        </w:rPr>
        <w:t xml:space="preserve"> - </w:t>
      </w:r>
      <w:r w:rsidR="00EC0CDA" w:rsidRPr="00F5386A">
        <w:rPr>
          <w:rFonts w:asciiTheme="minorHAnsi" w:hAnsiTheme="minorHAnsi" w:cstheme="minorHAnsi"/>
          <w:i/>
          <w:iCs/>
        </w:rPr>
        <w:t>To consider and make observations associated with Highways matters that are not associated with Appendix B</w:t>
      </w:r>
    </w:p>
    <w:p w14:paraId="69FBCD04" w14:textId="77777777" w:rsidR="00EC0CDA" w:rsidRDefault="00EC0CDA" w:rsidP="00EC0CDA">
      <w:pPr>
        <w:pStyle w:val="NoSpacing"/>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a)</w:t>
      </w:r>
      <w:r>
        <w:rPr>
          <w:rFonts w:asciiTheme="minorHAnsi" w:hAnsiTheme="minorHAnsi" w:cstheme="minorHAnsi"/>
          <w:b/>
          <w:bCs/>
        </w:rPr>
        <w:tab/>
        <w:t>A16 to Sibsey</w:t>
      </w:r>
    </w:p>
    <w:p w14:paraId="4F106EDE" w14:textId="3CD4B1BD" w:rsidR="00ED0F8D" w:rsidRDefault="00D6025B" w:rsidP="00ED0F8D">
      <w:pPr>
        <w:pStyle w:val="NoSpacing"/>
        <w:ind w:left="1440"/>
        <w:jc w:val="both"/>
        <w:rPr>
          <w:rFonts w:asciiTheme="minorHAnsi" w:hAnsiTheme="minorHAnsi" w:cstheme="minorHAnsi"/>
        </w:rPr>
      </w:pPr>
      <w:r w:rsidRPr="00D6025B">
        <w:rPr>
          <w:rFonts w:asciiTheme="minorHAnsi" w:hAnsiTheme="minorHAnsi" w:cstheme="minorHAnsi"/>
        </w:rPr>
        <w:t xml:space="preserve">The 30mph limit on the A16 near the Pilgrim has now been </w:t>
      </w:r>
      <w:r w:rsidR="00C73522">
        <w:rPr>
          <w:rFonts w:asciiTheme="minorHAnsi" w:hAnsiTheme="minorHAnsi" w:cstheme="minorHAnsi"/>
        </w:rPr>
        <w:t>in place with the pedestrian crossing to be implemented soon.</w:t>
      </w:r>
    </w:p>
    <w:p w14:paraId="7213BFCE" w14:textId="77777777" w:rsidR="00D6025B" w:rsidRDefault="00D6025B" w:rsidP="00ED0F8D">
      <w:pPr>
        <w:pStyle w:val="NoSpacing"/>
        <w:ind w:left="1440"/>
        <w:jc w:val="both"/>
        <w:rPr>
          <w:rFonts w:asciiTheme="minorHAnsi" w:hAnsiTheme="minorHAnsi" w:cstheme="minorHAnsi"/>
        </w:rPr>
      </w:pPr>
    </w:p>
    <w:p w14:paraId="4DFFCD7C" w14:textId="77777777" w:rsidR="00EC0CDA" w:rsidRDefault="00EC0CDA" w:rsidP="00EC0CDA">
      <w:pPr>
        <w:pStyle w:val="NoSpacing"/>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b</w:t>
      </w:r>
      <w:r w:rsidRPr="004E023A">
        <w:rPr>
          <w:rFonts w:asciiTheme="minorHAnsi" w:hAnsiTheme="minorHAnsi" w:cstheme="minorHAnsi"/>
          <w:b/>
          <w:bCs/>
        </w:rPr>
        <w:t>)</w:t>
      </w:r>
      <w:r w:rsidRPr="004E023A">
        <w:rPr>
          <w:rFonts w:asciiTheme="minorHAnsi" w:hAnsiTheme="minorHAnsi" w:cstheme="minorHAnsi"/>
          <w:b/>
          <w:bCs/>
        </w:rPr>
        <w:tab/>
        <w:t>A52 Speed Limit reduction</w:t>
      </w:r>
    </w:p>
    <w:p w14:paraId="51FC208F" w14:textId="2A6B84B6" w:rsidR="00850A8C" w:rsidRDefault="00D6025B" w:rsidP="00C73522">
      <w:pPr>
        <w:pStyle w:val="NoSpacing"/>
        <w:ind w:left="1440"/>
        <w:jc w:val="both"/>
        <w:rPr>
          <w:rFonts w:asciiTheme="minorHAnsi" w:hAnsiTheme="minorHAnsi" w:cstheme="minorHAnsi"/>
        </w:rPr>
      </w:pPr>
      <w:r w:rsidRPr="00D6025B">
        <w:rPr>
          <w:rFonts w:asciiTheme="minorHAnsi" w:hAnsiTheme="minorHAnsi" w:cstheme="minorHAnsi"/>
        </w:rPr>
        <w:t xml:space="preserve">No further information </w:t>
      </w:r>
      <w:r w:rsidR="00C73522">
        <w:rPr>
          <w:rFonts w:asciiTheme="minorHAnsi" w:hAnsiTheme="minorHAnsi" w:cstheme="minorHAnsi"/>
        </w:rPr>
        <w:t>to relay as this cannot be fully evaluated until the new houses are built.</w:t>
      </w:r>
    </w:p>
    <w:p w14:paraId="5B858072" w14:textId="77777777" w:rsidR="00D6025B" w:rsidRPr="00850A8C" w:rsidRDefault="00D6025B" w:rsidP="00C73522">
      <w:pPr>
        <w:pStyle w:val="NoSpacing"/>
        <w:jc w:val="both"/>
        <w:rPr>
          <w:rFonts w:asciiTheme="minorHAnsi" w:hAnsiTheme="minorHAnsi" w:cstheme="minorHAnsi"/>
        </w:rPr>
      </w:pPr>
    </w:p>
    <w:p w14:paraId="50DCADDA" w14:textId="16C200C0" w:rsidR="008045BA" w:rsidRDefault="00C73522" w:rsidP="00EC0CDA">
      <w:pPr>
        <w:pStyle w:val="NoSpacing"/>
        <w:ind w:firstLine="720"/>
        <w:jc w:val="both"/>
        <w:rPr>
          <w:rFonts w:asciiTheme="minorHAnsi" w:hAnsiTheme="minorHAnsi" w:cstheme="minorHAnsi"/>
          <w:b/>
          <w:bCs/>
        </w:rPr>
      </w:pPr>
      <w:r>
        <w:rPr>
          <w:rFonts w:asciiTheme="minorHAnsi" w:hAnsiTheme="minorHAnsi" w:cstheme="minorHAnsi"/>
          <w:b/>
          <w:bCs/>
        </w:rPr>
        <w:t>c</w:t>
      </w:r>
      <w:r w:rsidR="00EC0CDA">
        <w:rPr>
          <w:rFonts w:asciiTheme="minorHAnsi" w:hAnsiTheme="minorHAnsi" w:cstheme="minorHAnsi"/>
          <w:b/>
          <w:bCs/>
        </w:rPr>
        <w:t>)</w:t>
      </w:r>
      <w:r w:rsidR="00EC0CDA">
        <w:rPr>
          <w:rFonts w:asciiTheme="minorHAnsi" w:hAnsiTheme="minorHAnsi" w:cstheme="minorHAnsi"/>
          <w:b/>
          <w:bCs/>
        </w:rPr>
        <w:tab/>
      </w:r>
      <w:r w:rsidR="008045BA">
        <w:rPr>
          <w:rFonts w:asciiTheme="minorHAnsi" w:hAnsiTheme="minorHAnsi" w:cstheme="minorHAnsi"/>
          <w:b/>
          <w:bCs/>
        </w:rPr>
        <w:t>Scalp Road</w:t>
      </w:r>
    </w:p>
    <w:p w14:paraId="39E32E5F" w14:textId="2066FC51" w:rsidR="008045BA" w:rsidRDefault="00C73522" w:rsidP="00D6025B">
      <w:pPr>
        <w:pStyle w:val="NoSpacing"/>
        <w:ind w:left="1440"/>
        <w:jc w:val="both"/>
        <w:rPr>
          <w:rFonts w:asciiTheme="minorHAnsi" w:hAnsiTheme="minorHAnsi" w:cstheme="minorHAnsi"/>
        </w:rPr>
      </w:pPr>
      <w:r>
        <w:rPr>
          <w:rFonts w:asciiTheme="minorHAnsi" w:hAnsiTheme="minorHAnsi" w:cstheme="minorHAnsi"/>
        </w:rPr>
        <w:t>This matter was discussed earlier in the meeting.</w:t>
      </w:r>
    </w:p>
    <w:p w14:paraId="2295CA6D" w14:textId="77777777" w:rsidR="00C73522" w:rsidRDefault="00C73522" w:rsidP="00C73522">
      <w:pPr>
        <w:pStyle w:val="NoSpacing"/>
        <w:jc w:val="both"/>
        <w:rPr>
          <w:rFonts w:asciiTheme="minorHAnsi" w:hAnsiTheme="minorHAnsi" w:cstheme="minorHAnsi"/>
        </w:rPr>
      </w:pPr>
    </w:p>
    <w:p w14:paraId="063C50CB" w14:textId="77777777" w:rsidR="00C73522" w:rsidRPr="00C73522" w:rsidRDefault="00C73522" w:rsidP="00C73522">
      <w:pPr>
        <w:pStyle w:val="NoSpacing"/>
        <w:ind w:firstLine="720"/>
        <w:jc w:val="both"/>
        <w:rPr>
          <w:rFonts w:asciiTheme="minorHAnsi" w:hAnsiTheme="minorHAnsi" w:cstheme="minorHAnsi"/>
          <w:b/>
          <w:bCs/>
        </w:rPr>
      </w:pPr>
      <w:r w:rsidRPr="00C73522">
        <w:rPr>
          <w:rFonts w:asciiTheme="minorHAnsi" w:hAnsiTheme="minorHAnsi" w:cstheme="minorHAnsi"/>
          <w:b/>
          <w:bCs/>
        </w:rPr>
        <w:t>d)</w:t>
      </w:r>
      <w:r w:rsidRPr="00C73522">
        <w:rPr>
          <w:rFonts w:asciiTheme="minorHAnsi" w:hAnsiTheme="minorHAnsi" w:cstheme="minorHAnsi"/>
          <w:b/>
          <w:bCs/>
        </w:rPr>
        <w:tab/>
        <w:t>Review speed limit on Church Road, Freiston, from 40mph to 30mph</w:t>
      </w:r>
    </w:p>
    <w:p w14:paraId="10A177E8" w14:textId="3C2A616A" w:rsidR="00C73522" w:rsidRDefault="00C73522" w:rsidP="00C73522">
      <w:pPr>
        <w:pStyle w:val="NoSpacing"/>
        <w:ind w:firstLine="720"/>
        <w:jc w:val="both"/>
        <w:rPr>
          <w:rFonts w:asciiTheme="minorHAnsi" w:hAnsiTheme="minorHAnsi" w:cstheme="minorHAnsi"/>
        </w:rPr>
      </w:pPr>
      <w:r>
        <w:rPr>
          <w:rFonts w:asciiTheme="minorHAnsi" w:hAnsiTheme="minorHAnsi" w:cstheme="minorHAnsi"/>
        </w:rPr>
        <w:tab/>
        <w:t>There were no concerns in relation to the speed reduction within this area.</w:t>
      </w:r>
    </w:p>
    <w:p w14:paraId="1F2A5370" w14:textId="77777777" w:rsidR="00C73522" w:rsidRDefault="00C73522" w:rsidP="003421BB">
      <w:pPr>
        <w:pStyle w:val="NoSpacing"/>
        <w:jc w:val="both"/>
        <w:rPr>
          <w:rFonts w:asciiTheme="minorHAnsi" w:hAnsiTheme="minorHAnsi" w:cstheme="minorHAnsi"/>
        </w:rPr>
      </w:pPr>
    </w:p>
    <w:p w14:paraId="25EC4BA2" w14:textId="31EAB8B2" w:rsidR="003421BB" w:rsidRPr="005E358F" w:rsidRDefault="005E358F" w:rsidP="003421BB">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384222FB" w14:textId="52F43F7B" w:rsidR="00C73522" w:rsidRPr="00C73522" w:rsidRDefault="00C73522" w:rsidP="00C73522">
      <w:pPr>
        <w:pStyle w:val="NoSpacing"/>
        <w:ind w:firstLine="720"/>
        <w:jc w:val="both"/>
        <w:rPr>
          <w:rFonts w:asciiTheme="minorHAnsi" w:hAnsiTheme="minorHAnsi" w:cstheme="minorHAnsi"/>
          <w:b/>
          <w:bCs/>
        </w:rPr>
      </w:pPr>
      <w:r w:rsidRPr="00C73522">
        <w:rPr>
          <w:rFonts w:asciiTheme="minorHAnsi" w:hAnsiTheme="minorHAnsi" w:cstheme="minorHAnsi"/>
          <w:b/>
          <w:bCs/>
        </w:rPr>
        <w:t>e)</w:t>
      </w:r>
      <w:r w:rsidRPr="00C73522">
        <w:rPr>
          <w:rFonts w:asciiTheme="minorHAnsi" w:hAnsiTheme="minorHAnsi" w:cstheme="minorHAnsi"/>
          <w:b/>
          <w:bCs/>
        </w:rPr>
        <w:tab/>
        <w:t>Parking in Church Green Road</w:t>
      </w:r>
    </w:p>
    <w:p w14:paraId="51402414" w14:textId="3E5DCA19" w:rsidR="00C73522" w:rsidRDefault="00C73522" w:rsidP="00C73522">
      <w:pPr>
        <w:pStyle w:val="NoSpacing"/>
        <w:ind w:left="1440"/>
        <w:jc w:val="both"/>
        <w:rPr>
          <w:rFonts w:asciiTheme="minorHAnsi" w:hAnsiTheme="minorHAnsi" w:cstheme="minorHAnsi"/>
        </w:rPr>
      </w:pPr>
      <w:r>
        <w:rPr>
          <w:rFonts w:asciiTheme="minorHAnsi" w:hAnsiTheme="minorHAnsi" w:cstheme="minorHAnsi"/>
        </w:rPr>
        <w:t>This matter was discussed earlier in the meeting.</w:t>
      </w:r>
    </w:p>
    <w:p w14:paraId="258B19A2" w14:textId="24B4FC2B" w:rsidR="00D902F8" w:rsidRPr="008B6E27" w:rsidRDefault="00D902F8" w:rsidP="00D6025B">
      <w:pPr>
        <w:pStyle w:val="NoSpacing"/>
        <w:jc w:val="both"/>
        <w:rPr>
          <w:rFonts w:asciiTheme="minorHAnsi" w:hAnsiTheme="minorHAnsi" w:cstheme="minorHAnsi"/>
        </w:rPr>
      </w:pPr>
    </w:p>
    <w:p w14:paraId="581E6393" w14:textId="202E08E1" w:rsidR="00EC0CDA" w:rsidRPr="00C66000" w:rsidRDefault="009F1436" w:rsidP="00EC0CDA">
      <w:pPr>
        <w:pStyle w:val="NoSpacing"/>
        <w:jc w:val="both"/>
        <w:rPr>
          <w:rFonts w:asciiTheme="minorHAnsi" w:hAnsiTheme="minorHAnsi" w:cstheme="minorHAnsi"/>
          <w:b/>
          <w:bCs/>
        </w:rPr>
      </w:pPr>
      <w:r>
        <w:rPr>
          <w:rFonts w:asciiTheme="minorHAnsi" w:hAnsiTheme="minorHAnsi" w:cstheme="minorHAnsi"/>
          <w:b/>
          <w:bCs/>
        </w:rPr>
        <w:t>8</w:t>
      </w:r>
      <w:r w:rsidR="00EC0CDA" w:rsidRPr="00C66000">
        <w:rPr>
          <w:rFonts w:asciiTheme="minorHAnsi" w:hAnsiTheme="minorHAnsi" w:cstheme="minorHAnsi"/>
          <w:b/>
          <w:bCs/>
        </w:rPr>
        <w:t xml:space="preserve">.  </w:t>
      </w:r>
      <w:r w:rsidR="00EC0CDA" w:rsidRPr="00C66000">
        <w:rPr>
          <w:rFonts w:asciiTheme="minorHAnsi" w:hAnsiTheme="minorHAnsi" w:cstheme="minorHAnsi"/>
          <w:b/>
          <w:bCs/>
        </w:rPr>
        <w:tab/>
        <w:t>Members reports and business</w:t>
      </w:r>
    </w:p>
    <w:p w14:paraId="20DEE49B" w14:textId="77777777" w:rsidR="00EC0CDA" w:rsidRDefault="00EC0CDA" w:rsidP="00EC0CDA">
      <w:pPr>
        <w:pStyle w:val="NoSpacing"/>
        <w:ind w:left="1440" w:hanging="720"/>
        <w:jc w:val="both"/>
        <w:rPr>
          <w:rFonts w:asciiTheme="minorHAnsi" w:hAnsiTheme="minorHAnsi" w:cstheme="minorHAnsi"/>
          <w:i/>
          <w:iCs/>
        </w:rPr>
      </w:pPr>
      <w:r w:rsidRPr="00C66000">
        <w:rPr>
          <w:rFonts w:asciiTheme="minorHAnsi" w:hAnsiTheme="minorHAnsi" w:cstheme="minorHAnsi"/>
          <w:b/>
          <w:bCs/>
        </w:rPr>
        <w:t xml:space="preserve">a) </w:t>
      </w:r>
      <w:r>
        <w:rPr>
          <w:rFonts w:asciiTheme="minorHAnsi" w:hAnsiTheme="minorHAnsi" w:cstheme="minorHAnsi"/>
          <w:b/>
          <w:bCs/>
        </w:rPr>
        <w:tab/>
      </w:r>
      <w:r w:rsidRPr="00C66000">
        <w:rPr>
          <w:rFonts w:asciiTheme="minorHAnsi" w:hAnsiTheme="minorHAnsi" w:cstheme="minorHAnsi"/>
          <w:b/>
          <w:bCs/>
        </w:rPr>
        <w:t xml:space="preserve">Clearing and tidying the wooded area near the Hobhole pumping station </w:t>
      </w:r>
      <w:r>
        <w:rPr>
          <w:rFonts w:asciiTheme="minorHAnsi" w:hAnsiTheme="minorHAnsi" w:cstheme="minorHAnsi"/>
        </w:rPr>
        <w:t xml:space="preserve">- </w:t>
      </w:r>
      <w:r w:rsidRPr="009F3C18">
        <w:rPr>
          <w:rFonts w:asciiTheme="minorHAnsi" w:hAnsiTheme="minorHAnsi" w:cstheme="minorHAnsi"/>
          <w:i/>
          <w:iCs/>
        </w:rPr>
        <w:t xml:space="preserve">Update </w:t>
      </w:r>
    </w:p>
    <w:p w14:paraId="4A165B83" w14:textId="5E220276" w:rsidR="00EC0CDA" w:rsidRPr="00C73522" w:rsidRDefault="00EC0CDA" w:rsidP="00C73522">
      <w:pPr>
        <w:pStyle w:val="NoSpacing"/>
        <w:ind w:left="1440" w:hanging="720"/>
        <w:jc w:val="both"/>
        <w:rPr>
          <w:rFonts w:asciiTheme="minorHAnsi" w:hAnsiTheme="minorHAnsi" w:cstheme="minorHAnsi"/>
        </w:rPr>
      </w:pPr>
      <w:r>
        <w:rPr>
          <w:rFonts w:asciiTheme="minorHAnsi" w:hAnsiTheme="minorHAnsi" w:cstheme="minorHAnsi"/>
          <w:b/>
          <w:bCs/>
        </w:rPr>
        <w:tab/>
      </w:r>
      <w:r w:rsidR="0092578E" w:rsidRPr="0092578E">
        <w:rPr>
          <w:rFonts w:asciiTheme="minorHAnsi" w:hAnsiTheme="minorHAnsi" w:cstheme="minorHAnsi"/>
        </w:rPr>
        <w:t>Cllr Day</w:t>
      </w:r>
      <w:r w:rsidR="00C73522">
        <w:rPr>
          <w:rFonts w:asciiTheme="minorHAnsi" w:hAnsiTheme="minorHAnsi" w:cstheme="minorHAnsi"/>
        </w:rPr>
        <w:t xml:space="preserve"> relayed that a risk assessment had recently been undertaken in association with the public and the prisoners. A further meeting is set with the Governor and the Manager later this month.</w:t>
      </w:r>
    </w:p>
    <w:p w14:paraId="56C19644" w14:textId="77777777" w:rsidR="00EC0CDA" w:rsidRPr="0036506C" w:rsidRDefault="00EC0CDA" w:rsidP="00EC0CDA">
      <w:pPr>
        <w:pStyle w:val="NoSpacing"/>
        <w:ind w:firstLine="720"/>
        <w:jc w:val="both"/>
        <w:rPr>
          <w:rFonts w:asciiTheme="minorHAnsi" w:hAnsiTheme="minorHAnsi" w:cstheme="minorHAnsi"/>
        </w:rPr>
      </w:pPr>
      <w:r>
        <w:rPr>
          <w:rFonts w:asciiTheme="minorHAnsi" w:hAnsiTheme="minorHAnsi" w:cstheme="minorHAnsi"/>
          <w:b/>
          <w:bCs/>
        </w:rPr>
        <w:t>b</w:t>
      </w:r>
      <w:r w:rsidRPr="00C66000">
        <w:rPr>
          <w:rFonts w:asciiTheme="minorHAnsi" w:hAnsiTheme="minorHAnsi" w:cstheme="minorHAnsi"/>
          <w:b/>
          <w:bCs/>
        </w:rPr>
        <w:t xml:space="preserve">) </w:t>
      </w:r>
      <w:r>
        <w:rPr>
          <w:rFonts w:asciiTheme="minorHAnsi" w:hAnsiTheme="minorHAnsi" w:cstheme="minorHAnsi"/>
          <w:b/>
          <w:bCs/>
        </w:rPr>
        <w:tab/>
      </w:r>
      <w:r w:rsidRPr="00C66000">
        <w:rPr>
          <w:rFonts w:asciiTheme="minorHAnsi" w:hAnsiTheme="minorHAnsi" w:cstheme="minorHAnsi"/>
          <w:b/>
          <w:bCs/>
        </w:rPr>
        <w:t>Fishtoft 400</w:t>
      </w:r>
      <w:r>
        <w:rPr>
          <w:rFonts w:asciiTheme="minorHAnsi" w:hAnsiTheme="minorHAnsi" w:cstheme="minorHAnsi"/>
          <w:b/>
          <w:bCs/>
        </w:rPr>
        <w:t xml:space="preserve"> Community Group</w:t>
      </w:r>
      <w:r>
        <w:rPr>
          <w:rFonts w:asciiTheme="minorHAnsi" w:hAnsiTheme="minorHAnsi" w:cstheme="minorHAnsi"/>
        </w:rPr>
        <w:t>-</w:t>
      </w:r>
      <w:r w:rsidRPr="0036506C">
        <w:rPr>
          <w:rFonts w:asciiTheme="minorHAnsi" w:hAnsiTheme="minorHAnsi" w:cstheme="minorHAnsi"/>
        </w:rPr>
        <w:t xml:space="preserve"> </w:t>
      </w:r>
      <w:r w:rsidRPr="00BE0153">
        <w:rPr>
          <w:rFonts w:asciiTheme="minorHAnsi" w:hAnsiTheme="minorHAnsi" w:cstheme="minorHAnsi"/>
          <w:i/>
          <w:iCs/>
        </w:rPr>
        <w:t xml:space="preserve">Any updates </w:t>
      </w:r>
    </w:p>
    <w:p w14:paraId="462377D0" w14:textId="5866DDF5" w:rsidR="00EC0CDA" w:rsidRDefault="0092578E" w:rsidP="00EC0CDA">
      <w:pPr>
        <w:pStyle w:val="NoSpacing"/>
        <w:ind w:left="1440"/>
        <w:jc w:val="both"/>
        <w:rPr>
          <w:rFonts w:asciiTheme="minorHAnsi" w:hAnsiTheme="minorHAnsi" w:cstheme="minorHAnsi"/>
        </w:rPr>
      </w:pPr>
      <w:r w:rsidRPr="0092578E">
        <w:rPr>
          <w:rFonts w:asciiTheme="minorHAnsi" w:hAnsiTheme="minorHAnsi" w:cstheme="minorHAnsi"/>
        </w:rPr>
        <w:t xml:space="preserve">Cllr Armstrong relayed that </w:t>
      </w:r>
      <w:r w:rsidR="00C73522">
        <w:rPr>
          <w:rFonts w:asciiTheme="minorHAnsi" w:hAnsiTheme="minorHAnsi" w:cstheme="minorHAnsi"/>
        </w:rPr>
        <w:t xml:space="preserve">unfortunately </w:t>
      </w:r>
      <w:r w:rsidR="00A71CBA">
        <w:rPr>
          <w:rFonts w:asciiTheme="minorHAnsi" w:hAnsiTheme="minorHAnsi" w:cstheme="minorHAnsi"/>
        </w:rPr>
        <w:t>that one of the group members had</w:t>
      </w:r>
      <w:r w:rsidR="00C73522">
        <w:rPr>
          <w:rFonts w:asciiTheme="minorHAnsi" w:hAnsiTheme="minorHAnsi" w:cstheme="minorHAnsi"/>
        </w:rPr>
        <w:t xml:space="preserve"> d</w:t>
      </w:r>
      <w:r w:rsidR="00A71CBA">
        <w:rPr>
          <w:rFonts w:asciiTheme="minorHAnsi" w:hAnsiTheme="minorHAnsi" w:cstheme="minorHAnsi"/>
        </w:rPr>
        <w:t>ied</w:t>
      </w:r>
      <w:r w:rsidR="00C73522">
        <w:rPr>
          <w:rFonts w:asciiTheme="minorHAnsi" w:hAnsiTheme="minorHAnsi" w:cstheme="minorHAnsi"/>
        </w:rPr>
        <w:t xml:space="preserve"> since the last meeting</w:t>
      </w:r>
      <w:r w:rsidR="00A71CBA">
        <w:rPr>
          <w:rFonts w:asciiTheme="minorHAnsi" w:hAnsiTheme="minorHAnsi" w:cstheme="minorHAnsi"/>
        </w:rPr>
        <w:t xml:space="preserve"> and a further two are in hospital. It has therefore proved how useful this group is and everyone in it knows information relating to the members and the contact and help that has been provided.</w:t>
      </w:r>
    </w:p>
    <w:p w14:paraId="47A682F6" w14:textId="77777777" w:rsidR="00A71CBA" w:rsidRDefault="00A71CBA" w:rsidP="00EC0CDA">
      <w:pPr>
        <w:pStyle w:val="NoSpacing"/>
        <w:ind w:left="1440"/>
        <w:jc w:val="both"/>
        <w:rPr>
          <w:rFonts w:asciiTheme="minorHAnsi" w:hAnsiTheme="minorHAnsi" w:cstheme="minorHAnsi"/>
        </w:rPr>
      </w:pPr>
    </w:p>
    <w:p w14:paraId="0DEFAE4E" w14:textId="66863048" w:rsidR="00A71CBA" w:rsidRDefault="00A71CBA" w:rsidP="00EC0CDA">
      <w:pPr>
        <w:pStyle w:val="NoSpacing"/>
        <w:ind w:left="1440"/>
        <w:jc w:val="both"/>
        <w:rPr>
          <w:rFonts w:asciiTheme="minorHAnsi" w:hAnsiTheme="minorHAnsi" w:cstheme="minorHAnsi"/>
        </w:rPr>
      </w:pPr>
      <w:r>
        <w:rPr>
          <w:rFonts w:asciiTheme="minorHAnsi" w:hAnsiTheme="minorHAnsi" w:cstheme="minorHAnsi"/>
        </w:rPr>
        <w:t xml:space="preserve">It is pleased to announce that a £500 grant from </w:t>
      </w:r>
      <w:r w:rsidRPr="00A71CBA">
        <w:rPr>
          <w:rFonts w:asciiTheme="minorHAnsi" w:hAnsiTheme="minorHAnsi" w:cstheme="minorHAnsi"/>
        </w:rPr>
        <w:t>Eleemosynary</w:t>
      </w:r>
      <w:r>
        <w:rPr>
          <w:rFonts w:asciiTheme="minorHAnsi" w:hAnsiTheme="minorHAnsi" w:cstheme="minorHAnsi"/>
        </w:rPr>
        <w:t xml:space="preserve"> Charity has been received which will aid with a coach trip for the members later this year. Also like to thank both Cllrs Sharpe and Staples for also donating £100 each to the Community Group.</w:t>
      </w:r>
    </w:p>
    <w:p w14:paraId="13C44841" w14:textId="77777777" w:rsidR="0092578E" w:rsidRDefault="0092578E" w:rsidP="00EC0CDA">
      <w:pPr>
        <w:pStyle w:val="NoSpacing"/>
        <w:ind w:left="1440"/>
        <w:jc w:val="both"/>
        <w:rPr>
          <w:rFonts w:asciiTheme="minorHAnsi" w:hAnsiTheme="minorHAnsi" w:cstheme="minorHAnsi"/>
        </w:rPr>
      </w:pPr>
    </w:p>
    <w:p w14:paraId="59B82F3E" w14:textId="77777777" w:rsidR="00EC0CDA" w:rsidRPr="00497448" w:rsidRDefault="00EC0CDA" w:rsidP="00EC0CDA">
      <w:pPr>
        <w:pStyle w:val="NoSpacing"/>
        <w:ind w:firstLine="720"/>
        <w:jc w:val="both"/>
        <w:rPr>
          <w:rFonts w:asciiTheme="minorHAnsi" w:hAnsiTheme="minorHAnsi" w:cstheme="minorHAnsi"/>
          <w:i/>
          <w:iCs/>
        </w:rPr>
      </w:pPr>
      <w:r>
        <w:rPr>
          <w:rFonts w:asciiTheme="minorHAnsi" w:hAnsiTheme="minorHAnsi" w:cstheme="minorHAnsi"/>
          <w:b/>
          <w:bCs/>
        </w:rPr>
        <w:t>c)</w:t>
      </w:r>
      <w:r>
        <w:rPr>
          <w:rFonts w:asciiTheme="minorHAnsi" w:hAnsiTheme="minorHAnsi" w:cstheme="minorHAnsi"/>
          <w:b/>
          <w:bCs/>
        </w:rPr>
        <w:tab/>
        <w:t xml:space="preserve">Fishtoft 400 Buoy – </w:t>
      </w:r>
      <w:r>
        <w:rPr>
          <w:rFonts w:asciiTheme="minorHAnsi" w:hAnsiTheme="minorHAnsi" w:cstheme="minorHAnsi"/>
          <w:i/>
          <w:iCs/>
        </w:rPr>
        <w:t>Any updates</w:t>
      </w:r>
    </w:p>
    <w:p w14:paraId="4EF66205" w14:textId="063BE4E3" w:rsidR="00F70223" w:rsidRDefault="0092578E" w:rsidP="00A71CBA">
      <w:pPr>
        <w:pStyle w:val="NoSpacing"/>
        <w:ind w:left="1440"/>
        <w:jc w:val="both"/>
        <w:rPr>
          <w:rFonts w:asciiTheme="minorHAnsi" w:hAnsiTheme="minorHAnsi" w:cstheme="minorHAnsi"/>
        </w:rPr>
      </w:pPr>
      <w:r w:rsidRPr="0092578E">
        <w:rPr>
          <w:rFonts w:asciiTheme="minorHAnsi" w:hAnsiTheme="minorHAnsi" w:cstheme="minorHAnsi"/>
        </w:rPr>
        <w:t>Cllr Armstrong relayed that the work on the buoy is now complete</w:t>
      </w:r>
      <w:r w:rsidR="00A71CBA">
        <w:rPr>
          <w:rFonts w:asciiTheme="minorHAnsi" w:hAnsiTheme="minorHAnsi" w:cstheme="minorHAnsi"/>
        </w:rPr>
        <w:t xml:space="preserve"> though would still like to do something with the remaining mosaics if possible.</w:t>
      </w:r>
    </w:p>
    <w:p w14:paraId="433A393C" w14:textId="77777777" w:rsidR="0092578E" w:rsidRDefault="0092578E" w:rsidP="00F70223">
      <w:pPr>
        <w:pStyle w:val="NoSpacing"/>
        <w:ind w:left="720" w:firstLine="720"/>
        <w:jc w:val="both"/>
        <w:rPr>
          <w:rFonts w:asciiTheme="minorHAnsi" w:hAnsiTheme="minorHAnsi" w:cstheme="minorHAnsi"/>
        </w:rPr>
      </w:pPr>
    </w:p>
    <w:p w14:paraId="7EB8372D" w14:textId="77777777" w:rsidR="00EC0CDA" w:rsidRDefault="00EC0CDA" w:rsidP="00EC0CDA">
      <w:pPr>
        <w:pStyle w:val="NoSpacing"/>
        <w:ind w:firstLine="720"/>
        <w:jc w:val="both"/>
        <w:rPr>
          <w:rFonts w:asciiTheme="minorHAnsi" w:hAnsiTheme="minorHAnsi" w:cstheme="minorHAnsi"/>
          <w:i/>
          <w:iCs/>
        </w:rPr>
      </w:pPr>
      <w:r>
        <w:rPr>
          <w:rFonts w:asciiTheme="minorHAnsi" w:hAnsiTheme="minorHAnsi" w:cstheme="minorHAnsi"/>
          <w:b/>
          <w:bCs/>
        </w:rPr>
        <w:t>d</w:t>
      </w:r>
      <w:r w:rsidRPr="00582444">
        <w:rPr>
          <w:rFonts w:asciiTheme="minorHAnsi" w:hAnsiTheme="minorHAnsi" w:cstheme="minorHAnsi"/>
          <w:b/>
          <w:bCs/>
        </w:rPr>
        <w:t>)</w:t>
      </w:r>
      <w:r w:rsidRPr="00582444">
        <w:rPr>
          <w:rFonts w:asciiTheme="minorHAnsi" w:hAnsiTheme="minorHAnsi" w:cstheme="minorHAnsi"/>
          <w:b/>
          <w:bCs/>
        </w:rPr>
        <w:tab/>
      </w:r>
      <w:r w:rsidRPr="00372770">
        <w:rPr>
          <w:rFonts w:asciiTheme="minorHAnsi" w:hAnsiTheme="minorHAnsi" w:cstheme="minorHAnsi"/>
          <w:b/>
          <w:bCs/>
        </w:rPr>
        <w:t xml:space="preserve">Outer Dowsing Liaison Community Group – update from Councillor </w:t>
      </w:r>
      <w:r>
        <w:rPr>
          <w:rFonts w:asciiTheme="minorHAnsi" w:hAnsiTheme="minorHAnsi" w:cstheme="minorHAnsi"/>
          <w:b/>
          <w:bCs/>
        </w:rPr>
        <w:t>P Skinner</w:t>
      </w:r>
    </w:p>
    <w:p w14:paraId="2BAAD940" w14:textId="7265F952" w:rsidR="00FC28BE" w:rsidRDefault="0092578E" w:rsidP="00185821">
      <w:pPr>
        <w:pStyle w:val="NoSpacing"/>
        <w:ind w:left="1440"/>
        <w:jc w:val="both"/>
        <w:rPr>
          <w:rFonts w:asciiTheme="minorHAnsi" w:hAnsiTheme="minorHAnsi" w:cstheme="minorHAnsi"/>
        </w:rPr>
      </w:pPr>
      <w:r>
        <w:rPr>
          <w:rFonts w:asciiTheme="minorHAnsi" w:hAnsiTheme="minorHAnsi" w:cstheme="minorHAnsi"/>
        </w:rPr>
        <w:t>The</w:t>
      </w:r>
      <w:r w:rsidR="00A71CBA">
        <w:rPr>
          <w:rFonts w:asciiTheme="minorHAnsi" w:hAnsiTheme="minorHAnsi" w:cstheme="minorHAnsi"/>
        </w:rPr>
        <w:t xml:space="preserve"> next meeting is scheduled for the 24</w:t>
      </w:r>
      <w:r w:rsidR="00A71CBA" w:rsidRPr="00A71CBA">
        <w:rPr>
          <w:rFonts w:asciiTheme="minorHAnsi" w:hAnsiTheme="minorHAnsi" w:cstheme="minorHAnsi"/>
          <w:vertAlign w:val="superscript"/>
        </w:rPr>
        <w:t>th</w:t>
      </w:r>
      <w:r w:rsidR="00A71CBA">
        <w:rPr>
          <w:rFonts w:asciiTheme="minorHAnsi" w:hAnsiTheme="minorHAnsi" w:cstheme="minorHAnsi"/>
        </w:rPr>
        <w:t xml:space="preserve"> March 2025 of which Cllr P Skinner relayed that he will be attending. </w:t>
      </w:r>
      <w:r w:rsidR="001F04E1">
        <w:rPr>
          <w:rFonts w:asciiTheme="minorHAnsi" w:hAnsiTheme="minorHAnsi" w:cstheme="minorHAnsi"/>
        </w:rPr>
        <w:t>He also informed that on the 5</w:t>
      </w:r>
      <w:r w:rsidR="001F04E1" w:rsidRPr="001F04E1">
        <w:rPr>
          <w:rFonts w:asciiTheme="minorHAnsi" w:hAnsiTheme="minorHAnsi" w:cstheme="minorHAnsi"/>
          <w:vertAlign w:val="superscript"/>
        </w:rPr>
        <w:t>th</w:t>
      </w:r>
      <w:r w:rsidR="001F04E1">
        <w:rPr>
          <w:rFonts w:asciiTheme="minorHAnsi" w:hAnsiTheme="minorHAnsi" w:cstheme="minorHAnsi"/>
        </w:rPr>
        <w:t xml:space="preserve"> March 2025, </w:t>
      </w:r>
      <w:r w:rsidR="001F04E1" w:rsidRPr="001F04E1">
        <w:rPr>
          <w:rFonts w:asciiTheme="minorHAnsi" w:hAnsiTheme="minorHAnsi" w:cstheme="minorHAnsi"/>
        </w:rPr>
        <w:t>The Examining Authority issued a Rule 17 Request for Information</w:t>
      </w:r>
      <w:r w:rsidR="001F04E1">
        <w:rPr>
          <w:rFonts w:asciiTheme="minorHAnsi" w:hAnsiTheme="minorHAnsi" w:cstheme="minorHAnsi"/>
        </w:rPr>
        <w:t>.</w:t>
      </w:r>
    </w:p>
    <w:p w14:paraId="6414368A" w14:textId="77777777" w:rsidR="0092578E" w:rsidRDefault="0092578E" w:rsidP="00185821">
      <w:pPr>
        <w:pStyle w:val="NoSpacing"/>
        <w:ind w:left="1440"/>
        <w:jc w:val="both"/>
        <w:rPr>
          <w:rFonts w:asciiTheme="minorHAnsi" w:hAnsiTheme="minorHAnsi" w:cstheme="minorHAnsi"/>
        </w:rPr>
      </w:pPr>
    </w:p>
    <w:p w14:paraId="131DDEC1" w14:textId="77777777" w:rsidR="00EC0CDA" w:rsidRDefault="00EC0CDA" w:rsidP="00EC0CDA">
      <w:pPr>
        <w:pStyle w:val="NoSpacing"/>
        <w:ind w:firstLine="720"/>
        <w:jc w:val="both"/>
        <w:rPr>
          <w:rFonts w:asciiTheme="minorHAnsi" w:hAnsiTheme="minorHAnsi" w:cstheme="minorHAnsi"/>
          <w:b/>
          <w:bCs/>
        </w:rPr>
      </w:pPr>
      <w:r>
        <w:rPr>
          <w:rFonts w:asciiTheme="minorHAnsi" w:hAnsiTheme="minorHAnsi" w:cstheme="minorHAnsi"/>
          <w:b/>
          <w:bCs/>
        </w:rPr>
        <w:t>e</w:t>
      </w:r>
      <w:r w:rsidRPr="00372770">
        <w:rPr>
          <w:rFonts w:asciiTheme="minorHAnsi" w:hAnsiTheme="minorHAnsi" w:cstheme="minorHAnsi"/>
          <w:b/>
          <w:bCs/>
        </w:rPr>
        <w:t>)</w:t>
      </w:r>
      <w:r w:rsidRPr="00372770">
        <w:rPr>
          <w:rFonts w:asciiTheme="minorHAnsi" w:hAnsiTheme="minorHAnsi" w:cstheme="minorHAnsi"/>
          <w:b/>
          <w:bCs/>
        </w:rPr>
        <w:tab/>
        <w:t>Parish Council Website</w:t>
      </w:r>
    </w:p>
    <w:p w14:paraId="645DD71C" w14:textId="0F67E3AB" w:rsidR="009F1436" w:rsidRDefault="0092578E" w:rsidP="0092578E">
      <w:pPr>
        <w:pStyle w:val="NoSpacing"/>
        <w:ind w:left="720" w:firstLine="720"/>
        <w:jc w:val="both"/>
        <w:rPr>
          <w:rFonts w:asciiTheme="minorHAnsi" w:hAnsiTheme="minorHAnsi" w:cstheme="minorHAnsi"/>
        </w:rPr>
      </w:pPr>
      <w:r w:rsidRPr="0092578E">
        <w:rPr>
          <w:rFonts w:asciiTheme="minorHAnsi" w:hAnsiTheme="minorHAnsi" w:cstheme="minorHAnsi"/>
        </w:rPr>
        <w:t>It was deemed the website was ok.</w:t>
      </w:r>
    </w:p>
    <w:p w14:paraId="449D129B" w14:textId="77777777" w:rsidR="001F04E1" w:rsidRDefault="001F04E1" w:rsidP="001F04E1">
      <w:pPr>
        <w:pStyle w:val="NoSpacing"/>
        <w:jc w:val="both"/>
        <w:rPr>
          <w:rFonts w:asciiTheme="minorHAnsi" w:hAnsiTheme="minorHAnsi" w:cstheme="minorHAnsi"/>
        </w:rPr>
      </w:pPr>
    </w:p>
    <w:p w14:paraId="1BCDE93F" w14:textId="0B472D2F" w:rsidR="001F04E1" w:rsidRPr="001F04E1" w:rsidRDefault="001F04E1" w:rsidP="001F04E1">
      <w:pPr>
        <w:pStyle w:val="NoSpacing"/>
        <w:ind w:firstLine="720"/>
        <w:jc w:val="both"/>
        <w:rPr>
          <w:rFonts w:asciiTheme="minorHAnsi" w:hAnsiTheme="minorHAnsi" w:cstheme="minorHAnsi"/>
          <w:b/>
          <w:bCs/>
        </w:rPr>
      </w:pPr>
      <w:r w:rsidRPr="001F04E1">
        <w:rPr>
          <w:rFonts w:asciiTheme="minorHAnsi" w:hAnsiTheme="minorHAnsi" w:cstheme="minorHAnsi"/>
          <w:b/>
          <w:bCs/>
        </w:rPr>
        <w:t>f)</w:t>
      </w:r>
      <w:r w:rsidRPr="001F04E1">
        <w:rPr>
          <w:rFonts w:asciiTheme="minorHAnsi" w:hAnsiTheme="minorHAnsi" w:cstheme="minorHAnsi"/>
          <w:b/>
          <w:bCs/>
        </w:rPr>
        <w:tab/>
        <w:t>Pavilion &amp; Playing Field Trust Grant request</w:t>
      </w:r>
    </w:p>
    <w:p w14:paraId="0FFC0B24" w14:textId="77777777" w:rsidR="001F04E1" w:rsidRDefault="001F04E1" w:rsidP="001F04E1">
      <w:pPr>
        <w:pStyle w:val="NoSpacing"/>
        <w:ind w:left="1440"/>
        <w:jc w:val="both"/>
        <w:rPr>
          <w:rFonts w:asciiTheme="minorHAnsi" w:hAnsiTheme="minorHAnsi" w:cstheme="minorHAnsi"/>
        </w:rPr>
      </w:pPr>
      <w:r>
        <w:rPr>
          <w:rFonts w:asciiTheme="minorHAnsi" w:hAnsiTheme="minorHAnsi" w:cstheme="minorHAnsi"/>
        </w:rPr>
        <w:t xml:space="preserve">A letter from the </w:t>
      </w:r>
      <w:r w:rsidRPr="001F04E1">
        <w:rPr>
          <w:rFonts w:asciiTheme="minorHAnsi" w:hAnsiTheme="minorHAnsi" w:cstheme="minorHAnsi"/>
        </w:rPr>
        <w:t>Pavilion &amp; Playing Field Trust</w:t>
      </w:r>
      <w:r>
        <w:rPr>
          <w:rFonts w:asciiTheme="minorHAnsi" w:hAnsiTheme="minorHAnsi" w:cstheme="minorHAnsi"/>
        </w:rPr>
        <w:t xml:space="preserve"> had been circulated to the Parish Councillors along with their latest accounts with a request for a grant to aid with the Ground Maintenance of Field of which they additionally asked if it could be considered an increase into the value of the previous awards. </w:t>
      </w:r>
    </w:p>
    <w:p w14:paraId="13B6BD76" w14:textId="4BDAD858" w:rsidR="001F04E1" w:rsidRDefault="001F04E1" w:rsidP="001F04E1">
      <w:pPr>
        <w:pStyle w:val="NoSpacing"/>
        <w:ind w:left="1440"/>
        <w:jc w:val="both"/>
        <w:rPr>
          <w:rFonts w:asciiTheme="minorHAnsi" w:hAnsiTheme="minorHAnsi" w:cstheme="minorHAnsi"/>
        </w:rPr>
      </w:pPr>
      <w:r>
        <w:rPr>
          <w:rFonts w:asciiTheme="minorHAnsi" w:hAnsiTheme="minorHAnsi" w:cstheme="minorHAnsi"/>
        </w:rPr>
        <w:t xml:space="preserve">After deliberation and </w:t>
      </w:r>
      <w:r w:rsidR="003879F1">
        <w:rPr>
          <w:rFonts w:asciiTheme="minorHAnsi" w:hAnsiTheme="minorHAnsi" w:cstheme="minorHAnsi"/>
        </w:rPr>
        <w:t xml:space="preserve">following </w:t>
      </w:r>
      <w:r w:rsidRPr="001F04E1">
        <w:rPr>
          <w:rFonts w:asciiTheme="minorHAnsi" w:hAnsiTheme="minorHAnsi" w:cstheme="minorHAnsi"/>
        </w:rPr>
        <w:t xml:space="preserve">proposal by Cllr </w:t>
      </w:r>
      <w:r>
        <w:rPr>
          <w:rFonts w:asciiTheme="minorHAnsi" w:hAnsiTheme="minorHAnsi" w:cstheme="minorHAnsi"/>
        </w:rPr>
        <w:t>P Skinner</w:t>
      </w:r>
      <w:r w:rsidRPr="001F04E1">
        <w:rPr>
          <w:rFonts w:asciiTheme="minorHAnsi" w:hAnsiTheme="minorHAnsi" w:cstheme="minorHAnsi"/>
        </w:rPr>
        <w:t>, seconded by Cllr Webb and with no objections it was resolved that</w:t>
      </w:r>
      <w:r>
        <w:rPr>
          <w:rFonts w:asciiTheme="minorHAnsi" w:hAnsiTheme="minorHAnsi" w:cstheme="minorHAnsi"/>
        </w:rPr>
        <w:t xml:space="preserve"> this year the grant awarded would be £1100, though to inform them that if they require a larger consideration in the future that notification needed to be received prior to November when the budget </w:t>
      </w:r>
      <w:r w:rsidR="003879F1">
        <w:rPr>
          <w:rFonts w:asciiTheme="minorHAnsi" w:hAnsiTheme="minorHAnsi" w:cstheme="minorHAnsi"/>
        </w:rPr>
        <w:t xml:space="preserve">for precept </w:t>
      </w:r>
      <w:r>
        <w:rPr>
          <w:rFonts w:asciiTheme="minorHAnsi" w:hAnsiTheme="minorHAnsi" w:cstheme="minorHAnsi"/>
        </w:rPr>
        <w:t xml:space="preserve">is set for this to be reflected when deliberating the amount to </w:t>
      </w:r>
      <w:r w:rsidR="003879F1">
        <w:rPr>
          <w:rFonts w:asciiTheme="minorHAnsi" w:hAnsiTheme="minorHAnsi" w:cstheme="minorHAnsi"/>
        </w:rPr>
        <w:t>be fixed</w:t>
      </w:r>
      <w:r>
        <w:rPr>
          <w:rFonts w:asciiTheme="minorHAnsi" w:hAnsiTheme="minorHAnsi" w:cstheme="minorHAnsi"/>
        </w:rPr>
        <w:t xml:space="preserve"> in the following financial year grant allocation.</w:t>
      </w:r>
    </w:p>
    <w:p w14:paraId="5846615C" w14:textId="77777777" w:rsidR="003879F1" w:rsidRDefault="003879F1" w:rsidP="001F04E1">
      <w:pPr>
        <w:pStyle w:val="NoSpacing"/>
        <w:ind w:left="1440"/>
        <w:jc w:val="both"/>
        <w:rPr>
          <w:rFonts w:asciiTheme="minorHAnsi" w:hAnsiTheme="minorHAnsi" w:cstheme="minorHAnsi"/>
        </w:rPr>
      </w:pPr>
    </w:p>
    <w:p w14:paraId="1BC74D72" w14:textId="01FB8B30" w:rsidR="001F04E1" w:rsidRDefault="003879F1" w:rsidP="003879F1">
      <w:pPr>
        <w:pStyle w:val="NoSpacing"/>
        <w:ind w:left="1440"/>
        <w:jc w:val="both"/>
        <w:rPr>
          <w:rFonts w:asciiTheme="minorHAnsi" w:hAnsiTheme="minorHAnsi" w:cstheme="minorHAnsi"/>
        </w:rPr>
      </w:pPr>
      <w:r>
        <w:rPr>
          <w:rFonts w:asciiTheme="minorHAnsi" w:hAnsiTheme="minorHAnsi" w:cstheme="minorHAnsi"/>
        </w:rPr>
        <w:t>In addition to this, the</w:t>
      </w:r>
      <w:r w:rsidRPr="003879F1">
        <w:t xml:space="preserve"> </w:t>
      </w:r>
      <w:r w:rsidRPr="003879F1">
        <w:rPr>
          <w:rFonts w:asciiTheme="minorHAnsi" w:hAnsiTheme="minorHAnsi" w:cstheme="minorHAnsi"/>
        </w:rPr>
        <w:t xml:space="preserve">invoice </w:t>
      </w:r>
      <w:r>
        <w:rPr>
          <w:rFonts w:asciiTheme="minorHAnsi" w:hAnsiTheme="minorHAnsi" w:cstheme="minorHAnsi"/>
        </w:rPr>
        <w:t xml:space="preserve">they sent </w:t>
      </w:r>
      <w:r w:rsidRPr="003879F1">
        <w:rPr>
          <w:rFonts w:asciiTheme="minorHAnsi" w:hAnsiTheme="minorHAnsi" w:cstheme="minorHAnsi"/>
        </w:rPr>
        <w:t xml:space="preserve">to the Parish Council for </w:t>
      </w:r>
      <w:r>
        <w:rPr>
          <w:rFonts w:asciiTheme="minorHAnsi" w:hAnsiTheme="minorHAnsi" w:cstheme="minorHAnsi"/>
        </w:rPr>
        <w:t xml:space="preserve">the Trust’s </w:t>
      </w:r>
      <w:r w:rsidRPr="003879F1">
        <w:rPr>
          <w:rFonts w:asciiTheme="minorHAnsi" w:hAnsiTheme="minorHAnsi" w:cstheme="minorHAnsi"/>
        </w:rPr>
        <w:t>unexpected costs of £425 that they incurred</w:t>
      </w:r>
      <w:r>
        <w:rPr>
          <w:rFonts w:asciiTheme="minorHAnsi" w:hAnsiTheme="minorHAnsi" w:cstheme="minorHAnsi"/>
        </w:rPr>
        <w:t xml:space="preserve"> was discussed. After deliberation and following </w:t>
      </w:r>
      <w:r w:rsidRPr="001F04E1">
        <w:rPr>
          <w:rFonts w:asciiTheme="minorHAnsi" w:hAnsiTheme="minorHAnsi" w:cstheme="minorHAnsi"/>
        </w:rPr>
        <w:t>proposal by Cllr</w:t>
      </w:r>
      <w:r>
        <w:rPr>
          <w:rFonts w:asciiTheme="minorHAnsi" w:hAnsiTheme="minorHAnsi" w:cstheme="minorHAnsi"/>
        </w:rPr>
        <w:t xml:space="preserve"> Armstrong</w:t>
      </w:r>
      <w:r w:rsidRPr="001F04E1">
        <w:rPr>
          <w:rFonts w:asciiTheme="minorHAnsi" w:hAnsiTheme="minorHAnsi" w:cstheme="minorHAnsi"/>
        </w:rPr>
        <w:t xml:space="preserve">, seconded by Cllr </w:t>
      </w:r>
      <w:r>
        <w:rPr>
          <w:rFonts w:asciiTheme="minorHAnsi" w:hAnsiTheme="minorHAnsi" w:cstheme="minorHAnsi"/>
        </w:rPr>
        <w:t>P Skinner</w:t>
      </w:r>
      <w:r w:rsidRPr="001F04E1">
        <w:rPr>
          <w:rFonts w:asciiTheme="minorHAnsi" w:hAnsiTheme="minorHAnsi" w:cstheme="minorHAnsi"/>
        </w:rPr>
        <w:t xml:space="preserve"> and with no objections it was resolved that</w:t>
      </w:r>
      <w:r>
        <w:rPr>
          <w:rFonts w:asciiTheme="minorHAnsi" w:hAnsiTheme="minorHAnsi" w:cstheme="minorHAnsi"/>
        </w:rPr>
        <w:t xml:space="preserve"> a donation of £212.50 would be awarded as a goodwill gesture.</w:t>
      </w:r>
    </w:p>
    <w:p w14:paraId="49EAB822" w14:textId="77777777" w:rsidR="001F04E1" w:rsidRDefault="001F04E1" w:rsidP="001F04E1">
      <w:pPr>
        <w:pStyle w:val="NoSpacing"/>
        <w:jc w:val="both"/>
        <w:rPr>
          <w:rFonts w:asciiTheme="minorHAnsi" w:hAnsiTheme="minorHAnsi" w:cstheme="minorHAnsi"/>
        </w:rPr>
      </w:pPr>
    </w:p>
    <w:p w14:paraId="24B50FBD" w14:textId="77777777" w:rsidR="003421BB" w:rsidRDefault="003421BB" w:rsidP="001F04E1">
      <w:pPr>
        <w:pStyle w:val="NoSpacing"/>
        <w:jc w:val="both"/>
        <w:rPr>
          <w:rFonts w:asciiTheme="minorHAnsi" w:hAnsiTheme="minorHAnsi" w:cstheme="minorHAnsi"/>
        </w:rPr>
      </w:pPr>
    </w:p>
    <w:p w14:paraId="43D04F12" w14:textId="39D910FF" w:rsidR="003421BB" w:rsidRPr="005E358F" w:rsidRDefault="005E358F" w:rsidP="001F04E1">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4579CD72" w14:textId="47F2D539" w:rsidR="001F04E1" w:rsidRPr="003879F1" w:rsidRDefault="001F04E1" w:rsidP="003879F1">
      <w:pPr>
        <w:pStyle w:val="NoSpacing"/>
        <w:ind w:firstLine="720"/>
        <w:jc w:val="both"/>
        <w:rPr>
          <w:rFonts w:asciiTheme="minorHAnsi" w:hAnsiTheme="minorHAnsi" w:cstheme="minorHAnsi"/>
          <w:b/>
          <w:bCs/>
        </w:rPr>
      </w:pPr>
      <w:r w:rsidRPr="003879F1">
        <w:rPr>
          <w:rFonts w:asciiTheme="minorHAnsi" w:hAnsiTheme="minorHAnsi" w:cstheme="minorHAnsi"/>
          <w:b/>
          <w:bCs/>
        </w:rPr>
        <w:t>g)</w:t>
      </w:r>
      <w:r w:rsidRPr="003879F1">
        <w:rPr>
          <w:rFonts w:asciiTheme="minorHAnsi" w:hAnsiTheme="minorHAnsi" w:cstheme="minorHAnsi"/>
          <w:b/>
          <w:bCs/>
        </w:rPr>
        <w:tab/>
        <w:t>Report from Meeting with Richard Tice MP</w:t>
      </w:r>
    </w:p>
    <w:p w14:paraId="149E2B11" w14:textId="77777777" w:rsidR="00480F09" w:rsidRDefault="003879F1" w:rsidP="003879F1">
      <w:pPr>
        <w:pStyle w:val="NoSpacing"/>
        <w:ind w:left="1440"/>
        <w:jc w:val="both"/>
        <w:rPr>
          <w:rFonts w:asciiTheme="minorHAnsi" w:hAnsiTheme="minorHAnsi" w:cstheme="minorHAnsi"/>
        </w:rPr>
      </w:pPr>
      <w:r>
        <w:rPr>
          <w:rFonts w:asciiTheme="minorHAnsi" w:hAnsiTheme="minorHAnsi" w:cstheme="minorHAnsi"/>
        </w:rPr>
        <w:t>The meeting with the Parish Councillors and</w:t>
      </w:r>
      <w:r w:rsidRPr="003879F1">
        <w:rPr>
          <w:rFonts w:asciiTheme="minorHAnsi" w:hAnsiTheme="minorHAnsi" w:cstheme="minorHAnsi"/>
          <w:b/>
          <w:bCs/>
        </w:rPr>
        <w:t xml:space="preserve"> </w:t>
      </w:r>
      <w:r w:rsidRPr="003879F1">
        <w:rPr>
          <w:rFonts w:asciiTheme="minorHAnsi" w:hAnsiTheme="minorHAnsi" w:cstheme="minorHAnsi"/>
        </w:rPr>
        <w:t>Richard Tice MP</w:t>
      </w:r>
      <w:r>
        <w:rPr>
          <w:rFonts w:asciiTheme="minorHAnsi" w:hAnsiTheme="minorHAnsi" w:cstheme="minorHAnsi"/>
        </w:rPr>
        <w:t xml:space="preserve"> was impressive and it be nice to see by the end of this term if he has proved his significance as an MP for this area. </w:t>
      </w:r>
    </w:p>
    <w:p w14:paraId="4037647A" w14:textId="77777777" w:rsidR="00480F09" w:rsidRDefault="00480F09" w:rsidP="003879F1">
      <w:pPr>
        <w:pStyle w:val="NoSpacing"/>
        <w:ind w:left="1440"/>
        <w:jc w:val="both"/>
        <w:rPr>
          <w:rFonts w:asciiTheme="minorHAnsi" w:hAnsiTheme="minorHAnsi" w:cstheme="minorHAnsi"/>
        </w:rPr>
      </w:pPr>
    </w:p>
    <w:p w14:paraId="5BA3793C" w14:textId="21596622" w:rsidR="003879F1" w:rsidRDefault="003879F1" w:rsidP="003879F1">
      <w:pPr>
        <w:pStyle w:val="NoSpacing"/>
        <w:ind w:left="1440"/>
        <w:jc w:val="both"/>
        <w:rPr>
          <w:rFonts w:asciiTheme="minorHAnsi" w:hAnsiTheme="minorHAnsi" w:cstheme="minorHAnsi"/>
        </w:rPr>
      </w:pPr>
      <w:r>
        <w:rPr>
          <w:rFonts w:asciiTheme="minorHAnsi" w:hAnsiTheme="minorHAnsi" w:cstheme="minorHAnsi"/>
        </w:rPr>
        <w:t xml:space="preserve">Several matters were </w:t>
      </w:r>
      <w:r w:rsidR="00480F09">
        <w:rPr>
          <w:rFonts w:asciiTheme="minorHAnsi" w:hAnsiTheme="minorHAnsi" w:cstheme="minorHAnsi"/>
        </w:rPr>
        <w:t xml:space="preserve">deliberated </w:t>
      </w:r>
      <w:r>
        <w:rPr>
          <w:rFonts w:asciiTheme="minorHAnsi" w:hAnsiTheme="minorHAnsi" w:cstheme="minorHAnsi"/>
        </w:rPr>
        <w:t>associated with the Parish especially the concerns relating to the development of Gaysfield Road</w:t>
      </w:r>
      <w:r w:rsidR="00480F09">
        <w:rPr>
          <w:rFonts w:asciiTheme="minorHAnsi" w:hAnsiTheme="minorHAnsi" w:cstheme="minorHAnsi"/>
        </w:rPr>
        <w:t>. He would like to be kept informed in relation to this planning application, particularly when this is being reviewed by the Planning Committee.</w:t>
      </w:r>
    </w:p>
    <w:p w14:paraId="7DE5B569" w14:textId="77777777" w:rsidR="00480F09" w:rsidRDefault="00480F09" w:rsidP="003879F1">
      <w:pPr>
        <w:pStyle w:val="NoSpacing"/>
        <w:ind w:left="1440"/>
        <w:jc w:val="both"/>
        <w:rPr>
          <w:rFonts w:asciiTheme="minorHAnsi" w:hAnsiTheme="minorHAnsi" w:cstheme="minorHAnsi"/>
        </w:rPr>
      </w:pPr>
    </w:p>
    <w:p w14:paraId="3500FEF9" w14:textId="09E9052B" w:rsidR="00480F09" w:rsidRDefault="00480F09" w:rsidP="003879F1">
      <w:pPr>
        <w:pStyle w:val="NoSpacing"/>
        <w:ind w:left="1440"/>
        <w:jc w:val="both"/>
        <w:rPr>
          <w:rFonts w:asciiTheme="minorHAnsi" w:hAnsiTheme="minorHAnsi" w:cstheme="minorHAnsi"/>
        </w:rPr>
      </w:pPr>
      <w:r>
        <w:rPr>
          <w:rFonts w:asciiTheme="minorHAnsi" w:hAnsiTheme="minorHAnsi" w:cstheme="minorHAnsi"/>
        </w:rPr>
        <w:t>Also, Scalp Road was discussed of which he asked if the Parish Council had considered putting in a bid to Boston Borough Council through the UK Shared Prosperity Fund to aid in rectifying the issue.</w:t>
      </w:r>
    </w:p>
    <w:p w14:paraId="575C29E5" w14:textId="77777777" w:rsidR="00480F09" w:rsidRPr="001F04E1" w:rsidRDefault="00480F09" w:rsidP="003879F1">
      <w:pPr>
        <w:pStyle w:val="NoSpacing"/>
        <w:ind w:left="1440"/>
        <w:jc w:val="both"/>
        <w:rPr>
          <w:rFonts w:asciiTheme="minorHAnsi" w:hAnsiTheme="minorHAnsi" w:cstheme="minorHAnsi"/>
        </w:rPr>
      </w:pPr>
    </w:p>
    <w:p w14:paraId="6CCB6F68" w14:textId="77777777" w:rsidR="001F04E1" w:rsidRPr="00480F09" w:rsidRDefault="001F04E1" w:rsidP="00480F09">
      <w:pPr>
        <w:pStyle w:val="NoSpacing"/>
        <w:ind w:firstLine="720"/>
        <w:jc w:val="both"/>
        <w:rPr>
          <w:rFonts w:asciiTheme="minorHAnsi" w:hAnsiTheme="minorHAnsi" w:cstheme="minorHAnsi"/>
          <w:b/>
          <w:bCs/>
        </w:rPr>
      </w:pPr>
      <w:r w:rsidRPr="00480F09">
        <w:rPr>
          <w:rFonts w:asciiTheme="minorHAnsi" w:hAnsiTheme="minorHAnsi" w:cstheme="minorHAnsi"/>
          <w:b/>
          <w:bCs/>
        </w:rPr>
        <w:t>h)</w:t>
      </w:r>
      <w:r w:rsidRPr="00480F09">
        <w:rPr>
          <w:rFonts w:asciiTheme="minorHAnsi" w:hAnsiTheme="minorHAnsi" w:cstheme="minorHAnsi"/>
          <w:b/>
          <w:bCs/>
        </w:rPr>
        <w:tab/>
      </w:r>
      <w:bookmarkStart w:id="13" w:name="_Hlk193114529"/>
      <w:r w:rsidRPr="00480F09">
        <w:rPr>
          <w:rFonts w:asciiTheme="minorHAnsi" w:hAnsiTheme="minorHAnsi" w:cstheme="minorHAnsi"/>
          <w:b/>
          <w:bCs/>
        </w:rPr>
        <w:t>Parish Council Liaison Meeting</w:t>
      </w:r>
      <w:bookmarkEnd w:id="13"/>
    </w:p>
    <w:p w14:paraId="334CA81B" w14:textId="0CAF1442" w:rsidR="00480F09" w:rsidRDefault="00480F09" w:rsidP="0033579F">
      <w:pPr>
        <w:pStyle w:val="NoSpacing"/>
        <w:ind w:left="1440"/>
        <w:jc w:val="both"/>
        <w:rPr>
          <w:rFonts w:asciiTheme="minorHAnsi" w:hAnsiTheme="minorHAnsi" w:cstheme="minorHAnsi"/>
        </w:rPr>
      </w:pPr>
      <w:r>
        <w:rPr>
          <w:rFonts w:asciiTheme="minorHAnsi" w:hAnsiTheme="minorHAnsi" w:cstheme="minorHAnsi"/>
        </w:rPr>
        <w:t xml:space="preserve">Cllrs Crawford and Armstrong recently attended the </w:t>
      </w:r>
      <w:r w:rsidRPr="00480F09">
        <w:rPr>
          <w:rFonts w:asciiTheme="minorHAnsi" w:hAnsiTheme="minorHAnsi" w:cstheme="minorHAnsi"/>
        </w:rPr>
        <w:t>Parish Council Liaison Meeting</w:t>
      </w:r>
      <w:r>
        <w:rPr>
          <w:rFonts w:asciiTheme="minorHAnsi" w:hAnsiTheme="minorHAnsi" w:cstheme="minorHAnsi"/>
        </w:rPr>
        <w:t xml:space="preserve"> on the </w:t>
      </w:r>
      <w:r w:rsidR="0033579F">
        <w:rPr>
          <w:rFonts w:asciiTheme="minorHAnsi" w:hAnsiTheme="minorHAnsi" w:cstheme="minorHAnsi"/>
        </w:rPr>
        <w:t>26</w:t>
      </w:r>
      <w:r w:rsidR="0033579F" w:rsidRPr="0033579F">
        <w:rPr>
          <w:rFonts w:asciiTheme="minorHAnsi" w:hAnsiTheme="minorHAnsi" w:cstheme="minorHAnsi"/>
          <w:vertAlign w:val="superscript"/>
        </w:rPr>
        <w:t>th</w:t>
      </w:r>
      <w:r w:rsidR="0033579F">
        <w:rPr>
          <w:rFonts w:asciiTheme="minorHAnsi" w:hAnsiTheme="minorHAnsi" w:cstheme="minorHAnsi"/>
        </w:rPr>
        <w:t xml:space="preserve"> February 2025 of which items being discussed was </w:t>
      </w:r>
      <w:r w:rsidR="0033579F" w:rsidRPr="0033579F">
        <w:rPr>
          <w:rFonts w:asciiTheme="minorHAnsi" w:hAnsiTheme="minorHAnsi" w:cstheme="minorHAnsi"/>
        </w:rPr>
        <w:t>Community Flood Resilience</w:t>
      </w:r>
      <w:r w:rsidR="0033579F">
        <w:rPr>
          <w:rFonts w:asciiTheme="minorHAnsi" w:hAnsiTheme="minorHAnsi" w:cstheme="minorHAnsi"/>
        </w:rPr>
        <w:t xml:space="preserve"> and Emergency Planning of which the information provided was really useful. </w:t>
      </w:r>
    </w:p>
    <w:p w14:paraId="7245084C" w14:textId="75EF2D14" w:rsidR="0033579F" w:rsidRDefault="0033579F" w:rsidP="0033579F">
      <w:pPr>
        <w:pStyle w:val="NoSpacing"/>
        <w:ind w:left="1440"/>
        <w:jc w:val="both"/>
        <w:rPr>
          <w:rFonts w:asciiTheme="minorHAnsi" w:hAnsiTheme="minorHAnsi" w:cstheme="minorHAnsi"/>
        </w:rPr>
      </w:pPr>
      <w:r>
        <w:rPr>
          <w:rFonts w:asciiTheme="minorHAnsi" w:hAnsiTheme="minorHAnsi" w:cstheme="minorHAnsi"/>
        </w:rPr>
        <w:t>Cllr Crawford relayed that she had spoken with another Parishes Councillor who had found it difficult in originally setting up a local Emergency Plan and ended up amalgamating with neighbouring Parish Council’s. After discussing this with the clerk, Cllr Crawford wondered if the neighbouring Parish Council’s (Sibsey and Frithville) in which she also clerks for would consider joining forces.</w:t>
      </w:r>
    </w:p>
    <w:p w14:paraId="0F6729CC" w14:textId="77777777" w:rsidR="0033579F" w:rsidRDefault="0033579F" w:rsidP="0033579F">
      <w:pPr>
        <w:pStyle w:val="NoSpacing"/>
        <w:ind w:left="1440"/>
        <w:jc w:val="both"/>
        <w:rPr>
          <w:rFonts w:asciiTheme="minorHAnsi" w:hAnsiTheme="minorHAnsi" w:cstheme="minorHAnsi"/>
        </w:rPr>
      </w:pPr>
    </w:p>
    <w:p w14:paraId="3CED9EB8" w14:textId="4983B770" w:rsidR="0033579F" w:rsidRDefault="0033579F" w:rsidP="0033579F">
      <w:pPr>
        <w:pStyle w:val="NoSpacing"/>
        <w:ind w:left="1440"/>
        <w:jc w:val="both"/>
        <w:rPr>
          <w:rFonts w:asciiTheme="minorHAnsi" w:hAnsiTheme="minorHAnsi" w:cstheme="minorHAnsi"/>
        </w:rPr>
      </w:pPr>
      <w:r>
        <w:rPr>
          <w:rFonts w:asciiTheme="minorHAnsi" w:hAnsiTheme="minorHAnsi" w:cstheme="minorHAnsi"/>
        </w:rPr>
        <w:t>The next meeting is scheduled for the 12</w:t>
      </w:r>
      <w:r w:rsidRPr="0033579F">
        <w:rPr>
          <w:rFonts w:asciiTheme="minorHAnsi" w:hAnsiTheme="minorHAnsi" w:cstheme="minorHAnsi"/>
          <w:vertAlign w:val="superscript"/>
        </w:rPr>
        <w:t>th</w:t>
      </w:r>
      <w:r>
        <w:rPr>
          <w:rFonts w:asciiTheme="minorHAnsi" w:hAnsiTheme="minorHAnsi" w:cstheme="minorHAnsi"/>
        </w:rPr>
        <w:t xml:space="preserve"> June 2025, of which the clerk was asked to forward apologies as this was being held the same evening as Fishtoft Parish Council.</w:t>
      </w:r>
    </w:p>
    <w:p w14:paraId="29146FC3" w14:textId="77777777" w:rsidR="00480F09" w:rsidRPr="001F04E1" w:rsidRDefault="00480F09" w:rsidP="00480F09">
      <w:pPr>
        <w:pStyle w:val="NoSpacing"/>
        <w:ind w:firstLine="720"/>
        <w:jc w:val="both"/>
        <w:rPr>
          <w:rFonts w:asciiTheme="minorHAnsi" w:hAnsiTheme="minorHAnsi" w:cstheme="minorHAnsi"/>
        </w:rPr>
      </w:pPr>
    </w:p>
    <w:p w14:paraId="537DDAF9" w14:textId="0F838720" w:rsidR="001F04E1" w:rsidRPr="00F670AC" w:rsidRDefault="001F04E1" w:rsidP="00F670AC">
      <w:pPr>
        <w:pStyle w:val="NoSpacing"/>
        <w:numPr>
          <w:ilvl w:val="0"/>
          <w:numId w:val="40"/>
        </w:numPr>
        <w:jc w:val="both"/>
        <w:rPr>
          <w:rFonts w:asciiTheme="minorHAnsi" w:hAnsiTheme="minorHAnsi" w:cstheme="minorHAnsi"/>
          <w:b/>
          <w:bCs/>
        </w:rPr>
      </w:pPr>
      <w:r w:rsidRPr="00F670AC">
        <w:rPr>
          <w:rFonts w:asciiTheme="minorHAnsi" w:hAnsiTheme="minorHAnsi" w:cstheme="minorHAnsi"/>
          <w:b/>
          <w:bCs/>
        </w:rPr>
        <w:t>Emergency Plan</w:t>
      </w:r>
    </w:p>
    <w:p w14:paraId="19D4B07E" w14:textId="1E3BA5A6" w:rsidR="00F670AC" w:rsidRDefault="00F670AC" w:rsidP="00F670AC">
      <w:pPr>
        <w:pStyle w:val="NoSpacing"/>
        <w:ind w:left="1440"/>
        <w:jc w:val="both"/>
        <w:rPr>
          <w:rFonts w:asciiTheme="minorHAnsi" w:hAnsiTheme="minorHAnsi" w:cstheme="minorHAnsi"/>
        </w:rPr>
      </w:pPr>
      <w:r>
        <w:rPr>
          <w:rFonts w:asciiTheme="minorHAnsi" w:hAnsiTheme="minorHAnsi" w:cstheme="minorHAnsi"/>
        </w:rPr>
        <w:t>This matter was discussed in the previous agenda item.</w:t>
      </w:r>
    </w:p>
    <w:p w14:paraId="6D8AAFD7" w14:textId="77777777" w:rsidR="00F670AC" w:rsidRPr="001F04E1" w:rsidRDefault="00F670AC" w:rsidP="00F670AC">
      <w:pPr>
        <w:pStyle w:val="NoSpacing"/>
        <w:ind w:left="1440"/>
        <w:jc w:val="both"/>
        <w:rPr>
          <w:rFonts w:asciiTheme="minorHAnsi" w:hAnsiTheme="minorHAnsi" w:cstheme="minorHAnsi"/>
        </w:rPr>
      </w:pPr>
    </w:p>
    <w:p w14:paraId="546B69FD" w14:textId="1E465568" w:rsidR="0092578E" w:rsidRPr="00F670AC" w:rsidRDefault="001F04E1" w:rsidP="00F670AC">
      <w:pPr>
        <w:pStyle w:val="NoSpacing"/>
        <w:ind w:firstLine="720"/>
        <w:jc w:val="both"/>
        <w:rPr>
          <w:rFonts w:asciiTheme="minorHAnsi" w:hAnsiTheme="minorHAnsi" w:cstheme="minorHAnsi"/>
          <w:b/>
          <w:bCs/>
        </w:rPr>
      </w:pPr>
      <w:r w:rsidRPr="00F670AC">
        <w:rPr>
          <w:rFonts w:asciiTheme="minorHAnsi" w:hAnsiTheme="minorHAnsi" w:cstheme="minorHAnsi"/>
          <w:b/>
          <w:bCs/>
        </w:rPr>
        <w:t>j)</w:t>
      </w:r>
      <w:r w:rsidRPr="00F670AC">
        <w:rPr>
          <w:rFonts w:asciiTheme="minorHAnsi" w:hAnsiTheme="minorHAnsi" w:cstheme="minorHAnsi"/>
          <w:b/>
          <w:bCs/>
        </w:rPr>
        <w:tab/>
        <w:t>Fishtoft Primary School – Councillor Lucy Webb</w:t>
      </w:r>
    </w:p>
    <w:p w14:paraId="3C94D3DC" w14:textId="48544D92" w:rsidR="00F670AC" w:rsidRDefault="00F670AC" w:rsidP="00F670AC">
      <w:pPr>
        <w:pStyle w:val="NoSpacing"/>
        <w:ind w:left="1440"/>
        <w:jc w:val="both"/>
        <w:rPr>
          <w:rFonts w:asciiTheme="minorHAnsi" w:hAnsiTheme="minorHAnsi" w:cstheme="minorHAnsi"/>
        </w:rPr>
      </w:pPr>
      <w:r>
        <w:rPr>
          <w:rFonts w:asciiTheme="minorHAnsi" w:hAnsiTheme="minorHAnsi" w:cstheme="minorHAnsi"/>
        </w:rPr>
        <w:t xml:space="preserve">Cllr Webb relayed that whilst on Maternity </w:t>
      </w:r>
      <w:r w:rsidR="00570D0F">
        <w:rPr>
          <w:rFonts w:asciiTheme="minorHAnsi" w:hAnsiTheme="minorHAnsi" w:cstheme="minorHAnsi"/>
        </w:rPr>
        <w:t>Leave,</w:t>
      </w:r>
      <w:r>
        <w:rPr>
          <w:rFonts w:asciiTheme="minorHAnsi" w:hAnsiTheme="minorHAnsi" w:cstheme="minorHAnsi"/>
        </w:rPr>
        <w:t xml:space="preserve"> she had been volunteering at Fishtoft Academy and asked to join their equivalent Governors Committee of which their next scheduled meeting was being held on the 11</w:t>
      </w:r>
      <w:r w:rsidRPr="00F670AC">
        <w:rPr>
          <w:rFonts w:asciiTheme="minorHAnsi" w:hAnsiTheme="minorHAnsi" w:cstheme="minorHAnsi"/>
          <w:vertAlign w:val="superscript"/>
        </w:rPr>
        <w:t>th</w:t>
      </w:r>
      <w:r>
        <w:rPr>
          <w:rFonts w:asciiTheme="minorHAnsi" w:hAnsiTheme="minorHAnsi" w:cstheme="minorHAnsi"/>
        </w:rPr>
        <w:t xml:space="preserve"> March 2025 of which some of the following information she had asked</w:t>
      </w:r>
      <w:r w:rsidR="00A3101D">
        <w:rPr>
          <w:rFonts w:asciiTheme="minorHAnsi" w:hAnsiTheme="minorHAnsi" w:cstheme="minorHAnsi"/>
        </w:rPr>
        <w:t xml:space="preserve"> to relay/find out:</w:t>
      </w:r>
    </w:p>
    <w:p w14:paraId="102804C7" w14:textId="6398FEEB"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 xml:space="preserve">Have a school location sign erected </w:t>
      </w:r>
    </w:p>
    <w:p w14:paraId="48AAADC9" w14:textId="59A7A98E"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Would like to work with the Community i.e. Litter Picking</w:t>
      </w:r>
    </w:p>
    <w:p w14:paraId="4A8CD85F" w14:textId="497DA289"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Speeding – Mini Police</w:t>
      </w:r>
    </w:p>
    <w:p w14:paraId="3E896E98" w14:textId="3F534B19"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Summer Fete</w:t>
      </w:r>
    </w:p>
    <w:p w14:paraId="10C61ED8" w14:textId="7C90532B" w:rsidR="00A3101D" w:rsidRPr="00FC28BE" w:rsidRDefault="00A3101D" w:rsidP="00A3101D">
      <w:pPr>
        <w:pStyle w:val="NoSpacing"/>
        <w:ind w:left="2160"/>
        <w:jc w:val="both"/>
        <w:rPr>
          <w:rFonts w:asciiTheme="minorHAnsi" w:hAnsiTheme="minorHAnsi" w:cstheme="minorHAnsi"/>
        </w:rPr>
      </w:pPr>
    </w:p>
    <w:p w14:paraId="5C2B616B" w14:textId="37D5B5D3" w:rsidR="00EC0CDA" w:rsidRDefault="009F1436" w:rsidP="00EC0CDA">
      <w:pPr>
        <w:pStyle w:val="NoSpacing"/>
        <w:ind w:left="720" w:hanging="720"/>
        <w:jc w:val="both"/>
        <w:rPr>
          <w:rFonts w:asciiTheme="minorHAnsi" w:hAnsiTheme="minorHAnsi" w:cstheme="minorHAnsi"/>
          <w:i/>
          <w:iCs/>
        </w:rPr>
      </w:pPr>
      <w:r>
        <w:rPr>
          <w:rFonts w:asciiTheme="minorHAnsi" w:hAnsiTheme="minorHAnsi" w:cstheme="minorHAnsi"/>
          <w:b/>
          <w:bCs/>
        </w:rPr>
        <w:t>9</w:t>
      </w:r>
      <w:r w:rsidR="00EC0CDA" w:rsidRPr="00BB6D53">
        <w:rPr>
          <w:rFonts w:asciiTheme="minorHAnsi" w:hAnsiTheme="minorHAnsi" w:cstheme="minorHAnsi"/>
          <w:b/>
          <w:bCs/>
        </w:rPr>
        <w:t xml:space="preserve">. </w:t>
      </w:r>
      <w:r w:rsidR="00EC0CDA" w:rsidRPr="00BB6D53">
        <w:rPr>
          <w:rFonts w:asciiTheme="minorHAnsi" w:hAnsiTheme="minorHAnsi" w:cstheme="minorHAnsi"/>
          <w:b/>
          <w:bCs/>
        </w:rPr>
        <w:tab/>
        <w:t>Correspondence received, Events &amp; Reports</w:t>
      </w:r>
      <w:r w:rsidR="00EC0CDA">
        <w:rPr>
          <w:rFonts w:asciiTheme="minorHAnsi" w:hAnsiTheme="minorHAnsi" w:cstheme="minorHAnsi"/>
          <w:b/>
          <w:bCs/>
        </w:rPr>
        <w:t xml:space="preserve"> - </w:t>
      </w:r>
      <w:r w:rsidR="00EC0CDA" w:rsidRPr="00761543">
        <w:rPr>
          <w:rFonts w:asciiTheme="minorHAnsi" w:hAnsiTheme="minorHAnsi" w:cstheme="minorHAnsi"/>
          <w:i/>
          <w:iCs/>
        </w:rPr>
        <w:t>To discuss any correspondence received including after setting of agenda</w:t>
      </w:r>
    </w:p>
    <w:p w14:paraId="61888DD0" w14:textId="70D54154" w:rsidR="00F70223" w:rsidRDefault="00F70223" w:rsidP="00EC0CDA">
      <w:pPr>
        <w:pStyle w:val="NoSpacing"/>
        <w:ind w:left="720" w:hanging="720"/>
        <w:jc w:val="both"/>
        <w:rPr>
          <w:rFonts w:asciiTheme="minorHAnsi" w:hAnsiTheme="minorHAnsi" w:cstheme="minorHAnsi"/>
        </w:rPr>
      </w:pPr>
      <w:r>
        <w:rPr>
          <w:rFonts w:asciiTheme="minorHAnsi" w:hAnsiTheme="minorHAnsi" w:cstheme="minorHAnsi"/>
        </w:rPr>
        <w:tab/>
        <w:t xml:space="preserve">The following correspondence </w:t>
      </w:r>
      <w:r w:rsidR="00A3101D">
        <w:rPr>
          <w:rFonts w:asciiTheme="minorHAnsi" w:hAnsiTheme="minorHAnsi" w:cstheme="minorHAnsi"/>
        </w:rPr>
        <w:t>had been received and</w:t>
      </w:r>
      <w:r>
        <w:rPr>
          <w:rFonts w:asciiTheme="minorHAnsi" w:hAnsiTheme="minorHAnsi" w:cstheme="minorHAnsi"/>
        </w:rPr>
        <w:t xml:space="preserve"> discussed</w:t>
      </w:r>
      <w:r w:rsidR="00A3101D">
        <w:rPr>
          <w:rFonts w:asciiTheme="minorHAnsi" w:hAnsiTheme="minorHAnsi" w:cstheme="minorHAnsi"/>
        </w:rPr>
        <w:t>:</w:t>
      </w:r>
    </w:p>
    <w:p w14:paraId="1EA765AB" w14:textId="59FC017F" w:rsidR="006C0230" w:rsidRDefault="00A3101D" w:rsidP="006C0230">
      <w:pPr>
        <w:spacing w:after="0" w:line="240" w:lineRule="auto"/>
        <w:ind w:left="720"/>
        <w:jc w:val="both"/>
        <w:rPr>
          <w:rFonts w:asciiTheme="minorHAnsi" w:hAnsiTheme="minorHAnsi" w:cstheme="minorHAnsi"/>
          <w:kern w:val="2"/>
          <w14:ligatures w14:val="standardContextual"/>
        </w:rPr>
      </w:pPr>
      <w:r w:rsidRPr="00A3101D">
        <w:rPr>
          <w:rFonts w:asciiTheme="minorHAnsi" w:hAnsiTheme="minorHAnsi" w:cstheme="minorHAnsi"/>
          <w:kern w:val="2"/>
          <w14:ligatures w14:val="standardContextual"/>
        </w:rPr>
        <w:t>•</w:t>
      </w:r>
      <w:r w:rsidRPr="00A3101D">
        <w:rPr>
          <w:rFonts w:asciiTheme="minorHAnsi" w:hAnsiTheme="minorHAnsi" w:cstheme="minorHAnsi"/>
          <w:kern w:val="2"/>
          <w14:ligatures w14:val="standardContextual"/>
        </w:rPr>
        <w:tab/>
        <w:t>Neighbourhood Policing Quarterly Update</w:t>
      </w:r>
    </w:p>
    <w:p w14:paraId="00B74CE9" w14:textId="77777777" w:rsidR="00E8782D" w:rsidRDefault="00E8782D" w:rsidP="00E8782D">
      <w:pPr>
        <w:spacing w:after="0" w:line="240" w:lineRule="auto"/>
        <w:jc w:val="both"/>
        <w:rPr>
          <w:rFonts w:asciiTheme="minorHAnsi" w:hAnsiTheme="minorHAnsi" w:cstheme="minorHAnsi"/>
          <w:kern w:val="2"/>
          <w14:ligatures w14:val="standardContextual"/>
        </w:rPr>
      </w:pPr>
    </w:p>
    <w:p w14:paraId="25009B9E" w14:textId="77777777" w:rsidR="00E8782D" w:rsidRDefault="00E8782D" w:rsidP="00E8782D">
      <w:pPr>
        <w:spacing w:after="0" w:line="240" w:lineRule="auto"/>
        <w:jc w:val="both"/>
        <w:rPr>
          <w:rFonts w:asciiTheme="minorHAnsi" w:hAnsiTheme="minorHAnsi" w:cstheme="minorHAnsi"/>
          <w:kern w:val="2"/>
          <w14:ligatures w14:val="standardContextual"/>
        </w:rPr>
      </w:pPr>
    </w:p>
    <w:p w14:paraId="03D7173E" w14:textId="77777777" w:rsidR="00E8782D" w:rsidRDefault="00E8782D" w:rsidP="00E8782D">
      <w:pPr>
        <w:spacing w:after="0" w:line="240" w:lineRule="auto"/>
        <w:jc w:val="both"/>
        <w:rPr>
          <w:rFonts w:asciiTheme="minorHAnsi" w:hAnsiTheme="minorHAnsi" w:cstheme="minorHAnsi"/>
          <w:kern w:val="2"/>
          <w14:ligatures w14:val="standardContextual"/>
        </w:rPr>
      </w:pPr>
    </w:p>
    <w:p w14:paraId="2FAF8A31" w14:textId="77777777" w:rsidR="00E8782D" w:rsidRDefault="00E8782D" w:rsidP="00E8782D">
      <w:pPr>
        <w:spacing w:after="0" w:line="240" w:lineRule="auto"/>
        <w:jc w:val="both"/>
        <w:rPr>
          <w:rFonts w:asciiTheme="minorHAnsi" w:hAnsiTheme="minorHAnsi" w:cstheme="minorHAnsi"/>
          <w:kern w:val="2"/>
          <w14:ligatures w14:val="standardContextual"/>
        </w:rPr>
      </w:pPr>
    </w:p>
    <w:p w14:paraId="712E83F8" w14:textId="77777777" w:rsidR="00E8782D" w:rsidRDefault="00E8782D" w:rsidP="00E8782D">
      <w:pPr>
        <w:spacing w:after="0" w:line="240" w:lineRule="auto"/>
        <w:jc w:val="both"/>
        <w:rPr>
          <w:rFonts w:asciiTheme="minorHAnsi" w:hAnsiTheme="minorHAnsi" w:cstheme="minorHAnsi"/>
          <w:kern w:val="2"/>
          <w14:ligatures w14:val="standardContextual"/>
        </w:rPr>
      </w:pPr>
    </w:p>
    <w:p w14:paraId="6075CA98" w14:textId="60AF45A0" w:rsidR="00E8782D" w:rsidRPr="00E8782D" w:rsidRDefault="00E8782D" w:rsidP="00E8782D">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4ECF1DBE" w14:textId="1E21D7E2" w:rsidR="00FE37D1" w:rsidRDefault="00FE37D1" w:rsidP="006C0230">
      <w:pPr>
        <w:spacing w:after="0" w:line="240" w:lineRule="auto"/>
        <w:ind w:left="720"/>
        <w:jc w:val="both"/>
        <w:rPr>
          <w:rFonts w:asciiTheme="minorHAnsi" w:hAnsiTheme="minorHAnsi" w:cstheme="minorHAnsi"/>
          <w:kern w:val="2"/>
          <w14:ligatures w14:val="standardContextual"/>
        </w:rPr>
      </w:pPr>
      <w:r w:rsidRPr="00FE37D1">
        <w:rPr>
          <w:rFonts w:asciiTheme="minorHAnsi" w:hAnsiTheme="minorHAnsi" w:cstheme="minorHAnsi"/>
          <w:kern w:val="2"/>
          <w14:ligatures w14:val="standardContextual"/>
        </w:rPr>
        <w:t>•</w:t>
      </w:r>
      <w:r w:rsidRPr="00FE37D1">
        <w:rPr>
          <w:rFonts w:asciiTheme="minorHAnsi" w:hAnsiTheme="minorHAnsi" w:cstheme="minorHAnsi"/>
          <w:kern w:val="2"/>
          <w14:ligatures w14:val="standardContextual"/>
        </w:rPr>
        <w:tab/>
        <w:t>Email from Anglian Water</w:t>
      </w:r>
    </w:p>
    <w:p w14:paraId="73FA0340" w14:textId="3CB3CF13" w:rsidR="00FE37D1" w:rsidRDefault="00FE37D1" w:rsidP="00FE37D1">
      <w:pPr>
        <w:spacing w:after="0" w:line="240" w:lineRule="auto"/>
        <w:ind w:left="1440"/>
        <w:jc w:val="both"/>
        <w:rPr>
          <w:rFonts w:asciiTheme="minorHAnsi" w:hAnsiTheme="minorHAnsi" w:cstheme="minorHAnsi"/>
          <w:kern w:val="2"/>
          <w14:ligatures w14:val="standardContextual"/>
        </w:rPr>
      </w:pPr>
      <w:r>
        <w:rPr>
          <w:rFonts w:asciiTheme="minorHAnsi" w:hAnsiTheme="minorHAnsi" w:cstheme="minorHAnsi"/>
          <w:kern w:val="2"/>
          <w14:ligatures w14:val="standardContextual"/>
        </w:rPr>
        <w:t xml:space="preserve">The suggestions that Anglian Water had made were that they would like to work on Saturday and Bank Holidays between 9am and 5pm. Following </w:t>
      </w:r>
      <w:r w:rsidR="00E83E66">
        <w:rPr>
          <w:rFonts w:asciiTheme="minorHAnsi" w:hAnsiTheme="minorHAnsi" w:cstheme="minorHAnsi"/>
          <w:kern w:val="2"/>
          <w14:ligatures w14:val="standardContextual"/>
        </w:rPr>
        <w:t>discussion,</w:t>
      </w:r>
      <w:r>
        <w:rPr>
          <w:rFonts w:asciiTheme="minorHAnsi" w:hAnsiTheme="minorHAnsi" w:cstheme="minorHAnsi"/>
          <w:kern w:val="2"/>
          <w14:ligatures w14:val="standardContextual"/>
        </w:rPr>
        <w:t xml:space="preserve"> it was deemed that this would </w:t>
      </w:r>
      <w:r w:rsidR="00E83E66">
        <w:rPr>
          <w:rFonts w:asciiTheme="minorHAnsi" w:hAnsiTheme="minorHAnsi" w:cstheme="minorHAnsi"/>
          <w:kern w:val="2"/>
          <w14:ligatures w14:val="standardContextual"/>
        </w:rPr>
        <w:t>affect</w:t>
      </w:r>
      <w:r>
        <w:rPr>
          <w:rFonts w:asciiTheme="minorHAnsi" w:hAnsiTheme="minorHAnsi" w:cstheme="minorHAnsi"/>
          <w:kern w:val="2"/>
          <w14:ligatures w14:val="standardContextual"/>
        </w:rPr>
        <w:t xml:space="preserve"> the residents in the area and it </w:t>
      </w:r>
      <w:r w:rsidR="00E83E66">
        <w:rPr>
          <w:rFonts w:asciiTheme="minorHAnsi" w:hAnsiTheme="minorHAnsi" w:cstheme="minorHAnsi"/>
          <w:kern w:val="2"/>
          <w14:ligatures w14:val="standardContextual"/>
        </w:rPr>
        <w:t>view</w:t>
      </w:r>
      <w:r>
        <w:rPr>
          <w:rFonts w:asciiTheme="minorHAnsi" w:hAnsiTheme="minorHAnsi" w:cstheme="minorHAnsi"/>
          <w:kern w:val="2"/>
          <w14:ligatures w14:val="standardContextual"/>
        </w:rPr>
        <w:t xml:space="preserve">ed more appropriate to have a later start and earlier finish with a </w:t>
      </w:r>
      <w:r w:rsidR="00E83E66">
        <w:rPr>
          <w:rFonts w:asciiTheme="minorHAnsi" w:hAnsiTheme="minorHAnsi" w:cstheme="minorHAnsi"/>
          <w:kern w:val="2"/>
          <w14:ligatures w14:val="standardContextual"/>
        </w:rPr>
        <w:t xml:space="preserve">recommendation </w:t>
      </w:r>
      <w:r>
        <w:rPr>
          <w:rFonts w:asciiTheme="minorHAnsi" w:hAnsiTheme="minorHAnsi" w:cstheme="minorHAnsi"/>
          <w:kern w:val="2"/>
          <w14:ligatures w14:val="standardContextual"/>
        </w:rPr>
        <w:t xml:space="preserve">of 10am to 4pm. </w:t>
      </w:r>
      <w:r w:rsidR="00E83E66">
        <w:rPr>
          <w:rFonts w:asciiTheme="minorHAnsi" w:hAnsiTheme="minorHAnsi" w:cstheme="minorHAnsi"/>
          <w:kern w:val="2"/>
          <w14:ligatures w14:val="standardContextual"/>
        </w:rPr>
        <w:t>It was also believed for their public relations to convey with the residents of Gaysfield Road and Scalp Road to explain their operation and proposals.</w:t>
      </w:r>
    </w:p>
    <w:p w14:paraId="38675A60" w14:textId="77777777" w:rsidR="00E83E66" w:rsidRDefault="00E83E66" w:rsidP="00FE37D1">
      <w:pPr>
        <w:spacing w:after="0" w:line="240" w:lineRule="auto"/>
        <w:ind w:left="1440"/>
        <w:jc w:val="both"/>
        <w:rPr>
          <w:rFonts w:asciiTheme="minorHAnsi" w:hAnsiTheme="minorHAnsi" w:cstheme="minorHAnsi"/>
          <w:kern w:val="2"/>
          <w14:ligatures w14:val="standardContextual"/>
        </w:rPr>
      </w:pPr>
    </w:p>
    <w:p w14:paraId="44632072" w14:textId="7747E825" w:rsidR="00EC0CDA" w:rsidRDefault="00EC0CDA" w:rsidP="006C0230">
      <w:pPr>
        <w:spacing w:after="0" w:line="240" w:lineRule="auto"/>
        <w:ind w:left="720" w:hanging="720"/>
        <w:jc w:val="both"/>
        <w:rPr>
          <w:rFonts w:asciiTheme="minorHAnsi" w:hAnsiTheme="minorHAnsi" w:cstheme="minorHAnsi"/>
        </w:rPr>
      </w:pPr>
      <w:r>
        <w:rPr>
          <w:rFonts w:asciiTheme="minorHAnsi" w:hAnsiTheme="minorHAnsi" w:cstheme="minorHAnsi"/>
          <w:b/>
          <w:bCs/>
        </w:rPr>
        <w:t>1</w:t>
      </w:r>
      <w:r w:rsidR="00F5325F">
        <w:rPr>
          <w:rFonts w:asciiTheme="minorHAnsi" w:hAnsiTheme="minorHAnsi" w:cstheme="minorHAnsi"/>
          <w:b/>
          <w:bCs/>
        </w:rPr>
        <w:t>0</w:t>
      </w:r>
      <w:r w:rsidRPr="00BB6D53">
        <w:rPr>
          <w:rFonts w:asciiTheme="minorHAnsi" w:hAnsiTheme="minorHAnsi" w:cstheme="minorHAnsi"/>
          <w:b/>
          <w:bCs/>
        </w:rPr>
        <w:t xml:space="preserve">. </w:t>
      </w:r>
      <w:r w:rsidRPr="00BB6D53">
        <w:rPr>
          <w:rFonts w:asciiTheme="minorHAnsi" w:hAnsiTheme="minorHAnsi" w:cstheme="minorHAnsi"/>
          <w:b/>
          <w:bCs/>
        </w:rPr>
        <w:tab/>
        <w:t>Fix My Street, Highways and Boston Borough Council</w:t>
      </w:r>
      <w:r>
        <w:rPr>
          <w:rFonts w:asciiTheme="minorHAnsi" w:hAnsiTheme="minorHAnsi" w:cstheme="minorHAnsi"/>
        </w:rPr>
        <w:t xml:space="preserve"> -</w:t>
      </w:r>
      <w:r w:rsidRPr="0036506C">
        <w:rPr>
          <w:rFonts w:asciiTheme="minorHAnsi" w:hAnsiTheme="minorHAnsi" w:cstheme="minorHAnsi"/>
        </w:rPr>
        <w:t xml:space="preserve"> To receive any updates on reported issues Appendix B</w:t>
      </w:r>
    </w:p>
    <w:p w14:paraId="73F792B3" w14:textId="78F0B1E3" w:rsidR="00F5325F" w:rsidRPr="00F5325F" w:rsidRDefault="00F5325F" w:rsidP="00F5325F">
      <w:pPr>
        <w:pStyle w:val="NoSpacing"/>
        <w:ind w:left="720" w:hanging="720"/>
        <w:jc w:val="both"/>
        <w:rPr>
          <w:rFonts w:asciiTheme="minorHAnsi" w:hAnsiTheme="minorHAnsi" w:cstheme="minorHAnsi"/>
        </w:rPr>
      </w:pPr>
      <w:r>
        <w:rPr>
          <w:rFonts w:asciiTheme="minorHAnsi" w:hAnsiTheme="minorHAnsi" w:cstheme="minorHAnsi"/>
          <w:b/>
          <w:bCs/>
        </w:rPr>
        <w:tab/>
      </w:r>
      <w:r w:rsidR="00E83E66">
        <w:rPr>
          <w:rFonts w:asciiTheme="minorHAnsi" w:hAnsiTheme="minorHAnsi" w:cstheme="minorHAnsi"/>
        </w:rPr>
        <w:t>Cllr Webb relayed that she had reported fly tipping in Wythes Lane that she had recently discovered whilst walking her dog.</w:t>
      </w:r>
    </w:p>
    <w:p w14:paraId="78F3EA10" w14:textId="77777777" w:rsidR="00583AAF" w:rsidRDefault="00583AAF" w:rsidP="00583AAF">
      <w:pPr>
        <w:pStyle w:val="NoSpacing"/>
        <w:ind w:left="720"/>
        <w:jc w:val="both"/>
        <w:rPr>
          <w:rFonts w:asciiTheme="minorHAnsi" w:hAnsiTheme="minorHAnsi" w:cstheme="minorHAnsi"/>
        </w:rPr>
      </w:pPr>
    </w:p>
    <w:p w14:paraId="70535D84" w14:textId="320B75A0" w:rsidR="00EC0CDA" w:rsidRPr="00BB6D53" w:rsidRDefault="00EC0CDA" w:rsidP="00EC0CDA">
      <w:pPr>
        <w:pStyle w:val="NoSpacing"/>
        <w:jc w:val="both"/>
        <w:rPr>
          <w:rFonts w:asciiTheme="minorHAnsi" w:hAnsiTheme="minorHAnsi" w:cstheme="minorHAnsi"/>
          <w:b/>
          <w:bCs/>
        </w:rPr>
      </w:pPr>
      <w:r w:rsidRPr="00BB6D53">
        <w:rPr>
          <w:rFonts w:asciiTheme="minorHAnsi" w:hAnsiTheme="minorHAnsi" w:cstheme="minorHAnsi"/>
          <w:b/>
          <w:bCs/>
        </w:rPr>
        <w:t>1</w:t>
      </w:r>
      <w:r w:rsidR="00F5325F">
        <w:rPr>
          <w:rFonts w:asciiTheme="minorHAnsi" w:hAnsiTheme="minorHAnsi" w:cstheme="minorHAnsi"/>
          <w:b/>
          <w:bCs/>
        </w:rPr>
        <w:t>1</w:t>
      </w:r>
      <w:r w:rsidRPr="00BB6D53">
        <w:rPr>
          <w:rFonts w:asciiTheme="minorHAnsi" w:hAnsiTheme="minorHAnsi" w:cstheme="minorHAnsi"/>
          <w:b/>
          <w:bCs/>
        </w:rPr>
        <w:t xml:space="preserve">. </w:t>
      </w:r>
      <w:r w:rsidRPr="00BB6D53">
        <w:rPr>
          <w:rFonts w:asciiTheme="minorHAnsi" w:hAnsiTheme="minorHAnsi" w:cstheme="minorHAnsi"/>
          <w:b/>
          <w:bCs/>
        </w:rPr>
        <w:tab/>
        <w:t xml:space="preserve">Dates for future </w:t>
      </w:r>
      <w:r>
        <w:rPr>
          <w:rFonts w:asciiTheme="minorHAnsi" w:hAnsiTheme="minorHAnsi" w:cstheme="minorHAnsi"/>
          <w:b/>
          <w:bCs/>
        </w:rPr>
        <w:t xml:space="preserve">confirmed </w:t>
      </w:r>
      <w:r w:rsidRPr="00BB6D53">
        <w:rPr>
          <w:rFonts w:asciiTheme="minorHAnsi" w:hAnsiTheme="minorHAnsi" w:cstheme="minorHAnsi"/>
          <w:b/>
          <w:bCs/>
        </w:rPr>
        <w:t>meetings</w:t>
      </w:r>
    </w:p>
    <w:tbl>
      <w:tblPr>
        <w:tblStyle w:val="TableGrid2"/>
        <w:tblW w:w="9214" w:type="dxa"/>
        <w:tblInd w:w="704" w:type="dxa"/>
        <w:tblLayout w:type="fixed"/>
        <w:tblLook w:val="04A0" w:firstRow="1" w:lastRow="0" w:firstColumn="1" w:lastColumn="0" w:noHBand="0" w:noVBand="1"/>
      </w:tblPr>
      <w:tblGrid>
        <w:gridCol w:w="3544"/>
        <w:gridCol w:w="1701"/>
        <w:gridCol w:w="3969"/>
      </w:tblGrid>
      <w:tr w:rsidR="00E83E66" w:rsidRPr="00E83E66" w14:paraId="166809E0" w14:textId="77777777" w:rsidTr="00C436D7">
        <w:tc>
          <w:tcPr>
            <w:tcW w:w="3544" w:type="dxa"/>
          </w:tcPr>
          <w:p w14:paraId="4A45D52F" w14:textId="77777777" w:rsidR="00E83E66" w:rsidRPr="003421BB" w:rsidRDefault="00E83E66" w:rsidP="00E83E66">
            <w:pPr>
              <w:rPr>
                <w:rFonts w:asciiTheme="minorHAnsi" w:hAnsiTheme="minorHAnsi" w:cstheme="minorHAnsi"/>
              </w:rPr>
            </w:pPr>
            <w:r w:rsidRPr="003421BB">
              <w:rPr>
                <w:rFonts w:asciiTheme="minorHAnsi" w:hAnsiTheme="minorHAnsi" w:cstheme="minorHAnsi"/>
                <w:b/>
                <w:bCs/>
              </w:rPr>
              <w:t>Meeting date</w:t>
            </w:r>
          </w:p>
        </w:tc>
        <w:tc>
          <w:tcPr>
            <w:tcW w:w="1701" w:type="dxa"/>
          </w:tcPr>
          <w:p w14:paraId="741041B7" w14:textId="77777777" w:rsidR="00E83E66" w:rsidRPr="003421BB" w:rsidRDefault="00E83E66" w:rsidP="00E83E66">
            <w:pPr>
              <w:rPr>
                <w:rFonts w:asciiTheme="minorHAnsi" w:hAnsiTheme="minorHAnsi" w:cstheme="minorHAnsi"/>
              </w:rPr>
            </w:pPr>
            <w:r w:rsidRPr="003421BB">
              <w:rPr>
                <w:rFonts w:asciiTheme="minorHAnsi" w:hAnsiTheme="minorHAnsi" w:cstheme="minorHAnsi"/>
                <w:b/>
                <w:bCs/>
              </w:rPr>
              <w:t>Commencing</w:t>
            </w:r>
          </w:p>
        </w:tc>
        <w:tc>
          <w:tcPr>
            <w:tcW w:w="3969" w:type="dxa"/>
          </w:tcPr>
          <w:p w14:paraId="2EB5FAEC" w14:textId="77777777" w:rsidR="00E83E66" w:rsidRPr="003421BB" w:rsidRDefault="00E83E66" w:rsidP="00E83E66">
            <w:pPr>
              <w:jc w:val="center"/>
              <w:rPr>
                <w:rFonts w:asciiTheme="minorHAnsi" w:hAnsiTheme="minorHAnsi" w:cstheme="minorHAnsi"/>
                <w:b/>
                <w:bCs/>
              </w:rPr>
            </w:pPr>
            <w:r w:rsidRPr="003421BB">
              <w:rPr>
                <w:rFonts w:asciiTheme="minorHAnsi" w:hAnsiTheme="minorHAnsi" w:cstheme="minorHAnsi"/>
                <w:b/>
                <w:bCs/>
              </w:rPr>
              <w:t>Location</w:t>
            </w:r>
          </w:p>
        </w:tc>
      </w:tr>
      <w:tr w:rsidR="00E83E66" w:rsidRPr="00E83E66" w14:paraId="2581A230" w14:textId="77777777" w:rsidTr="00C436D7">
        <w:tc>
          <w:tcPr>
            <w:tcW w:w="3544" w:type="dxa"/>
          </w:tcPr>
          <w:p w14:paraId="304F9D8F" w14:textId="77777777" w:rsidR="00E83E66" w:rsidRPr="003421BB" w:rsidRDefault="00E83E66" w:rsidP="00E83E66">
            <w:pPr>
              <w:rPr>
                <w:rFonts w:asciiTheme="minorHAnsi" w:hAnsiTheme="minorHAnsi" w:cstheme="minorHAnsi"/>
              </w:rPr>
            </w:pPr>
            <w:r w:rsidRPr="003421BB">
              <w:rPr>
                <w:rFonts w:asciiTheme="minorHAnsi" w:hAnsiTheme="minorHAnsi" w:cstheme="minorHAnsi"/>
              </w:rPr>
              <w:t>Thursday 10</w:t>
            </w:r>
            <w:r w:rsidRPr="003421BB">
              <w:rPr>
                <w:rFonts w:asciiTheme="minorHAnsi" w:hAnsiTheme="minorHAnsi" w:cstheme="minorHAnsi"/>
                <w:vertAlign w:val="superscript"/>
              </w:rPr>
              <w:t>th</w:t>
            </w:r>
            <w:r w:rsidRPr="003421BB">
              <w:rPr>
                <w:rFonts w:asciiTheme="minorHAnsi" w:hAnsiTheme="minorHAnsi" w:cstheme="minorHAnsi"/>
              </w:rPr>
              <w:t xml:space="preserve"> April 2025</w:t>
            </w:r>
          </w:p>
        </w:tc>
        <w:tc>
          <w:tcPr>
            <w:tcW w:w="1701" w:type="dxa"/>
          </w:tcPr>
          <w:p w14:paraId="795C3FDA" w14:textId="77777777" w:rsidR="00E83E66" w:rsidRPr="003421BB" w:rsidRDefault="00E83E66" w:rsidP="00E83E66">
            <w:pPr>
              <w:jc w:val="center"/>
              <w:rPr>
                <w:rFonts w:asciiTheme="minorHAnsi" w:hAnsiTheme="minorHAnsi" w:cstheme="minorHAnsi"/>
              </w:rPr>
            </w:pPr>
            <w:r w:rsidRPr="003421BB">
              <w:rPr>
                <w:rFonts w:asciiTheme="minorHAnsi" w:hAnsiTheme="minorHAnsi" w:cstheme="minorHAnsi"/>
              </w:rPr>
              <w:t>7.00pm</w:t>
            </w:r>
          </w:p>
        </w:tc>
        <w:tc>
          <w:tcPr>
            <w:tcW w:w="3969" w:type="dxa"/>
          </w:tcPr>
          <w:p w14:paraId="630A8448" w14:textId="77777777" w:rsidR="00E83E66" w:rsidRPr="003421BB" w:rsidRDefault="00E83E66" w:rsidP="00E83E66">
            <w:pPr>
              <w:jc w:val="center"/>
              <w:rPr>
                <w:rFonts w:asciiTheme="minorHAnsi" w:hAnsiTheme="minorHAnsi" w:cstheme="minorHAnsi"/>
                <w:b/>
                <w:bCs/>
              </w:rPr>
            </w:pPr>
            <w:r w:rsidRPr="003421BB">
              <w:rPr>
                <w:rFonts w:asciiTheme="minorHAnsi" w:hAnsiTheme="minorHAnsi" w:cstheme="minorHAnsi"/>
                <w:b/>
                <w:bCs/>
              </w:rPr>
              <w:t>Rochford Tower Hall</w:t>
            </w:r>
          </w:p>
        </w:tc>
      </w:tr>
      <w:tr w:rsidR="00E83E66" w:rsidRPr="00E83E66" w14:paraId="34E3C51E" w14:textId="77777777" w:rsidTr="00C436D7">
        <w:tc>
          <w:tcPr>
            <w:tcW w:w="3544" w:type="dxa"/>
          </w:tcPr>
          <w:p w14:paraId="7937D1B8" w14:textId="77777777" w:rsidR="00E83E66" w:rsidRPr="003421BB" w:rsidRDefault="00E83E66" w:rsidP="00E83E66">
            <w:pPr>
              <w:rPr>
                <w:rFonts w:asciiTheme="minorHAnsi" w:hAnsiTheme="minorHAnsi" w:cstheme="minorHAnsi"/>
              </w:rPr>
            </w:pPr>
            <w:r w:rsidRPr="003421BB">
              <w:rPr>
                <w:rFonts w:asciiTheme="minorHAnsi" w:hAnsiTheme="minorHAnsi" w:cstheme="minorHAnsi"/>
              </w:rPr>
              <w:t>Monday 12</w:t>
            </w:r>
            <w:r w:rsidRPr="003421BB">
              <w:rPr>
                <w:rFonts w:asciiTheme="minorHAnsi" w:hAnsiTheme="minorHAnsi" w:cstheme="minorHAnsi"/>
                <w:vertAlign w:val="superscript"/>
              </w:rPr>
              <w:t>th</w:t>
            </w:r>
            <w:r w:rsidRPr="003421BB">
              <w:rPr>
                <w:rFonts w:asciiTheme="minorHAnsi" w:hAnsiTheme="minorHAnsi" w:cstheme="minorHAnsi"/>
              </w:rPr>
              <w:t xml:space="preserve"> May 2025</w:t>
            </w:r>
          </w:p>
        </w:tc>
        <w:tc>
          <w:tcPr>
            <w:tcW w:w="1701" w:type="dxa"/>
          </w:tcPr>
          <w:p w14:paraId="6D756837" w14:textId="77777777" w:rsidR="00E83E66" w:rsidRPr="003421BB" w:rsidRDefault="00E83E66" w:rsidP="00E83E66">
            <w:pPr>
              <w:jc w:val="center"/>
              <w:rPr>
                <w:rFonts w:asciiTheme="minorHAnsi" w:hAnsiTheme="minorHAnsi" w:cstheme="minorHAnsi"/>
              </w:rPr>
            </w:pPr>
            <w:r w:rsidRPr="003421BB">
              <w:rPr>
                <w:rFonts w:asciiTheme="minorHAnsi" w:hAnsiTheme="minorHAnsi" w:cstheme="minorHAnsi"/>
              </w:rPr>
              <w:t>6:00pm</w:t>
            </w:r>
          </w:p>
          <w:p w14:paraId="4C2C073B" w14:textId="77777777" w:rsidR="00E83E66" w:rsidRPr="003421BB" w:rsidRDefault="00E83E66" w:rsidP="00E83E66">
            <w:pPr>
              <w:jc w:val="center"/>
              <w:rPr>
                <w:rFonts w:asciiTheme="minorHAnsi" w:hAnsiTheme="minorHAnsi" w:cstheme="minorHAnsi"/>
              </w:rPr>
            </w:pPr>
            <w:r w:rsidRPr="003421BB">
              <w:rPr>
                <w:rFonts w:asciiTheme="minorHAnsi" w:hAnsiTheme="minorHAnsi" w:cstheme="minorHAnsi"/>
              </w:rPr>
              <w:t>Annual Parish and Annual Parish Council meeting</w:t>
            </w:r>
          </w:p>
        </w:tc>
        <w:tc>
          <w:tcPr>
            <w:tcW w:w="3969" w:type="dxa"/>
          </w:tcPr>
          <w:p w14:paraId="501E4903" w14:textId="77777777" w:rsidR="00E83E66" w:rsidRPr="003421BB" w:rsidRDefault="00E83E66" w:rsidP="00E83E66">
            <w:pPr>
              <w:jc w:val="center"/>
              <w:rPr>
                <w:rFonts w:asciiTheme="minorHAnsi" w:hAnsiTheme="minorHAnsi" w:cstheme="minorHAnsi"/>
                <w:b/>
                <w:bCs/>
              </w:rPr>
            </w:pPr>
            <w:r w:rsidRPr="003421BB">
              <w:rPr>
                <w:rFonts w:asciiTheme="minorHAnsi" w:hAnsiTheme="minorHAnsi" w:cstheme="minorHAnsi"/>
                <w:b/>
                <w:bCs/>
              </w:rPr>
              <w:t>Pavilion, Fishtoft Playing Fields</w:t>
            </w:r>
          </w:p>
        </w:tc>
      </w:tr>
    </w:tbl>
    <w:p w14:paraId="0B221BA3" w14:textId="77777777" w:rsidR="00EC0CDA" w:rsidRPr="00F5325F" w:rsidRDefault="00EC0CDA" w:rsidP="00EC0CDA">
      <w:pPr>
        <w:spacing w:after="0" w:line="240" w:lineRule="auto"/>
        <w:rPr>
          <w:rFonts w:asciiTheme="minorHAnsi" w:hAnsiTheme="minorHAnsi" w:cstheme="minorHAnsi"/>
        </w:rPr>
      </w:pPr>
    </w:p>
    <w:p w14:paraId="7116FE90" w14:textId="12F5D08B" w:rsidR="00486DF7" w:rsidRPr="001E5B1B" w:rsidRDefault="00486DF7" w:rsidP="00486DF7">
      <w:pPr>
        <w:pStyle w:val="NoSpacing"/>
        <w:jc w:val="both"/>
        <w:rPr>
          <w:rFonts w:asciiTheme="minorHAnsi" w:hAnsiTheme="minorHAnsi" w:cstheme="minorHAnsi"/>
          <w:b/>
          <w:bCs/>
        </w:rPr>
      </w:pPr>
      <w:bookmarkStart w:id="14" w:name="_Hlk124182587"/>
      <w:r w:rsidRPr="001E5B1B">
        <w:rPr>
          <w:rFonts w:asciiTheme="minorHAnsi" w:hAnsiTheme="minorHAnsi" w:cstheme="minorHAnsi"/>
          <w:b/>
          <w:bCs/>
        </w:rPr>
        <w:t xml:space="preserve">The meeting </w:t>
      </w:r>
      <w:r>
        <w:rPr>
          <w:rFonts w:asciiTheme="minorHAnsi" w:hAnsiTheme="minorHAnsi" w:cstheme="minorHAnsi"/>
          <w:b/>
          <w:bCs/>
        </w:rPr>
        <w:t>clos</w:t>
      </w:r>
      <w:r w:rsidRPr="001E5B1B">
        <w:rPr>
          <w:rFonts w:asciiTheme="minorHAnsi" w:hAnsiTheme="minorHAnsi" w:cstheme="minorHAnsi"/>
          <w:b/>
          <w:bCs/>
        </w:rPr>
        <w:t xml:space="preserve">ed at </w:t>
      </w:r>
      <w:r w:rsidR="00E83E66">
        <w:rPr>
          <w:rFonts w:asciiTheme="minorHAnsi" w:hAnsiTheme="minorHAnsi" w:cstheme="minorHAnsi"/>
          <w:b/>
          <w:bCs/>
        </w:rPr>
        <w:t>8.37</w:t>
      </w:r>
      <w:r w:rsidRPr="001E5B1B">
        <w:rPr>
          <w:rFonts w:asciiTheme="minorHAnsi" w:hAnsiTheme="minorHAnsi" w:cstheme="minorHAnsi"/>
          <w:b/>
          <w:bCs/>
        </w:rPr>
        <w:t>pm</w:t>
      </w:r>
    </w:p>
    <w:p w14:paraId="1A5627EF" w14:textId="77777777" w:rsidR="00D04BB8" w:rsidRDefault="00D04BB8" w:rsidP="00EC0CDA">
      <w:pPr>
        <w:pStyle w:val="NoSpacing"/>
        <w:jc w:val="both"/>
        <w:rPr>
          <w:rFonts w:ascii="Georgia Pro" w:hAnsi="Georgia Pro" w:cstheme="minorHAnsi"/>
          <w:b/>
          <w:bCs/>
          <w:sz w:val="28"/>
          <w:szCs w:val="28"/>
        </w:rPr>
      </w:pPr>
    </w:p>
    <w:p w14:paraId="115B27AA" w14:textId="77777777" w:rsidR="00D04BB8" w:rsidRDefault="00D04BB8" w:rsidP="00EC0CDA">
      <w:pPr>
        <w:pStyle w:val="NoSpacing"/>
        <w:jc w:val="both"/>
        <w:rPr>
          <w:rFonts w:ascii="Georgia Pro" w:hAnsi="Georgia Pro" w:cstheme="minorHAnsi"/>
          <w:b/>
          <w:bCs/>
          <w:sz w:val="28"/>
          <w:szCs w:val="28"/>
        </w:rPr>
      </w:pPr>
    </w:p>
    <w:p w14:paraId="2912BB0E" w14:textId="77777777" w:rsidR="00D04BB8" w:rsidRDefault="00D04BB8" w:rsidP="00EC0CDA">
      <w:pPr>
        <w:pStyle w:val="NoSpacing"/>
        <w:jc w:val="both"/>
        <w:rPr>
          <w:rFonts w:ascii="Georgia Pro" w:hAnsi="Georgia Pro" w:cstheme="minorHAnsi"/>
          <w:b/>
          <w:bCs/>
          <w:sz w:val="28"/>
          <w:szCs w:val="28"/>
        </w:rPr>
      </w:pPr>
    </w:p>
    <w:p w14:paraId="3E76A7FB" w14:textId="77777777" w:rsidR="00D04BB8" w:rsidRDefault="00D04BB8" w:rsidP="00EC0CDA">
      <w:pPr>
        <w:pStyle w:val="NoSpacing"/>
        <w:jc w:val="both"/>
        <w:rPr>
          <w:rFonts w:ascii="Georgia Pro" w:hAnsi="Georgia Pro" w:cstheme="minorHAnsi"/>
          <w:b/>
          <w:bCs/>
          <w:sz w:val="28"/>
          <w:szCs w:val="28"/>
        </w:rPr>
      </w:pPr>
    </w:p>
    <w:p w14:paraId="353C6BFA" w14:textId="77777777" w:rsidR="00D04BB8" w:rsidRDefault="00D04BB8" w:rsidP="00EC0CDA">
      <w:pPr>
        <w:pStyle w:val="NoSpacing"/>
        <w:jc w:val="both"/>
        <w:rPr>
          <w:rFonts w:ascii="Georgia Pro" w:hAnsi="Georgia Pro" w:cstheme="minorHAnsi"/>
          <w:b/>
          <w:bCs/>
          <w:sz w:val="28"/>
          <w:szCs w:val="28"/>
        </w:rPr>
      </w:pPr>
    </w:p>
    <w:p w14:paraId="2EF04CC3" w14:textId="77777777" w:rsidR="00D04BB8" w:rsidRDefault="00D04BB8" w:rsidP="00EC0CDA">
      <w:pPr>
        <w:pStyle w:val="NoSpacing"/>
        <w:jc w:val="both"/>
        <w:rPr>
          <w:rFonts w:ascii="Georgia Pro" w:hAnsi="Georgia Pro" w:cstheme="minorHAnsi"/>
          <w:b/>
          <w:bCs/>
          <w:sz w:val="28"/>
          <w:szCs w:val="28"/>
        </w:rPr>
      </w:pPr>
    </w:p>
    <w:p w14:paraId="2A261176" w14:textId="77777777" w:rsidR="00D04BB8" w:rsidRDefault="00D04BB8" w:rsidP="00EC0CDA">
      <w:pPr>
        <w:pStyle w:val="NoSpacing"/>
        <w:jc w:val="both"/>
        <w:rPr>
          <w:rFonts w:ascii="Georgia Pro" w:hAnsi="Georgia Pro" w:cstheme="minorHAnsi"/>
          <w:b/>
          <w:bCs/>
          <w:sz w:val="28"/>
          <w:szCs w:val="28"/>
        </w:rPr>
      </w:pPr>
    </w:p>
    <w:p w14:paraId="5AF75F6E" w14:textId="77777777" w:rsidR="00D04BB8" w:rsidRDefault="00D04BB8" w:rsidP="00EC0CDA">
      <w:pPr>
        <w:pStyle w:val="NoSpacing"/>
        <w:jc w:val="both"/>
        <w:rPr>
          <w:rFonts w:ascii="Georgia Pro" w:hAnsi="Georgia Pro" w:cstheme="minorHAnsi"/>
          <w:b/>
          <w:bCs/>
          <w:sz w:val="28"/>
          <w:szCs w:val="28"/>
        </w:rPr>
      </w:pPr>
    </w:p>
    <w:p w14:paraId="3FF02993" w14:textId="77777777" w:rsidR="00D04BB8" w:rsidRDefault="00D04BB8" w:rsidP="00EC0CDA">
      <w:pPr>
        <w:pStyle w:val="NoSpacing"/>
        <w:jc w:val="both"/>
        <w:rPr>
          <w:rFonts w:ascii="Georgia Pro" w:hAnsi="Georgia Pro" w:cstheme="minorHAnsi"/>
          <w:b/>
          <w:bCs/>
          <w:sz w:val="28"/>
          <w:szCs w:val="28"/>
        </w:rPr>
      </w:pPr>
    </w:p>
    <w:p w14:paraId="3A902621" w14:textId="77777777" w:rsidR="00D04BB8" w:rsidRDefault="00D04BB8" w:rsidP="00EC0CDA">
      <w:pPr>
        <w:pStyle w:val="NoSpacing"/>
        <w:jc w:val="both"/>
        <w:rPr>
          <w:rFonts w:ascii="Georgia Pro" w:hAnsi="Georgia Pro" w:cstheme="minorHAnsi"/>
          <w:b/>
          <w:bCs/>
          <w:sz w:val="28"/>
          <w:szCs w:val="28"/>
        </w:rPr>
      </w:pPr>
    </w:p>
    <w:p w14:paraId="57209EC1" w14:textId="77777777" w:rsidR="00D04BB8" w:rsidRDefault="00D04BB8" w:rsidP="00EC0CDA">
      <w:pPr>
        <w:pStyle w:val="NoSpacing"/>
        <w:jc w:val="both"/>
        <w:rPr>
          <w:rFonts w:ascii="Georgia Pro" w:hAnsi="Georgia Pro" w:cstheme="minorHAnsi"/>
          <w:b/>
          <w:bCs/>
          <w:sz w:val="28"/>
          <w:szCs w:val="28"/>
        </w:rPr>
      </w:pPr>
    </w:p>
    <w:p w14:paraId="0D483105" w14:textId="77777777" w:rsidR="00D04BB8" w:rsidRDefault="00D04BB8" w:rsidP="00EC0CDA">
      <w:pPr>
        <w:pStyle w:val="NoSpacing"/>
        <w:jc w:val="both"/>
        <w:rPr>
          <w:rFonts w:ascii="Georgia Pro" w:hAnsi="Georgia Pro" w:cstheme="minorHAnsi"/>
          <w:b/>
          <w:bCs/>
          <w:sz w:val="28"/>
          <w:szCs w:val="28"/>
        </w:rPr>
      </w:pPr>
    </w:p>
    <w:p w14:paraId="398330EA" w14:textId="77777777" w:rsidR="00D04BB8" w:rsidRDefault="00D04BB8" w:rsidP="00EC0CDA">
      <w:pPr>
        <w:pStyle w:val="NoSpacing"/>
        <w:jc w:val="both"/>
        <w:rPr>
          <w:rFonts w:ascii="Georgia Pro" w:hAnsi="Georgia Pro" w:cstheme="minorHAnsi"/>
          <w:b/>
          <w:bCs/>
          <w:sz w:val="28"/>
          <w:szCs w:val="28"/>
        </w:rPr>
      </w:pPr>
    </w:p>
    <w:p w14:paraId="6B23C41B" w14:textId="77777777" w:rsidR="00D04BB8" w:rsidRDefault="00D04BB8" w:rsidP="00EC0CDA">
      <w:pPr>
        <w:pStyle w:val="NoSpacing"/>
        <w:jc w:val="both"/>
        <w:rPr>
          <w:rFonts w:ascii="Georgia Pro" w:hAnsi="Georgia Pro" w:cstheme="minorHAnsi"/>
          <w:b/>
          <w:bCs/>
          <w:sz w:val="28"/>
          <w:szCs w:val="28"/>
        </w:rPr>
      </w:pPr>
    </w:p>
    <w:p w14:paraId="6A501B37" w14:textId="77777777" w:rsidR="00B9393A" w:rsidRDefault="00B9393A" w:rsidP="00EC0CDA">
      <w:pPr>
        <w:pStyle w:val="NoSpacing"/>
        <w:jc w:val="both"/>
        <w:rPr>
          <w:rFonts w:ascii="Georgia Pro" w:hAnsi="Georgia Pro" w:cstheme="minorHAnsi"/>
          <w:b/>
          <w:bCs/>
          <w:sz w:val="28"/>
          <w:szCs w:val="28"/>
        </w:rPr>
      </w:pPr>
    </w:p>
    <w:p w14:paraId="55953224" w14:textId="77777777" w:rsidR="00B9393A" w:rsidRDefault="00B9393A" w:rsidP="00EC0CDA">
      <w:pPr>
        <w:pStyle w:val="NoSpacing"/>
        <w:jc w:val="both"/>
        <w:rPr>
          <w:rFonts w:ascii="Georgia Pro" w:hAnsi="Georgia Pro" w:cstheme="minorHAnsi"/>
          <w:b/>
          <w:bCs/>
          <w:sz w:val="28"/>
          <w:szCs w:val="28"/>
        </w:rPr>
      </w:pPr>
    </w:p>
    <w:p w14:paraId="4CF5E6D3" w14:textId="77777777" w:rsidR="00B9393A" w:rsidRDefault="00B9393A" w:rsidP="00EC0CDA">
      <w:pPr>
        <w:pStyle w:val="NoSpacing"/>
        <w:jc w:val="both"/>
        <w:rPr>
          <w:rFonts w:ascii="Georgia Pro" w:hAnsi="Georgia Pro" w:cstheme="minorHAnsi"/>
          <w:b/>
          <w:bCs/>
          <w:sz w:val="28"/>
          <w:szCs w:val="28"/>
        </w:rPr>
      </w:pPr>
    </w:p>
    <w:p w14:paraId="28D9A036" w14:textId="77777777" w:rsidR="00B9393A" w:rsidRDefault="00B9393A" w:rsidP="00EC0CDA">
      <w:pPr>
        <w:pStyle w:val="NoSpacing"/>
        <w:jc w:val="both"/>
        <w:rPr>
          <w:rFonts w:ascii="Georgia Pro" w:hAnsi="Georgia Pro" w:cstheme="minorHAnsi"/>
          <w:b/>
          <w:bCs/>
          <w:sz w:val="28"/>
          <w:szCs w:val="28"/>
        </w:rPr>
      </w:pPr>
    </w:p>
    <w:p w14:paraId="27EF502D" w14:textId="77777777" w:rsidR="00B9393A" w:rsidRDefault="00B9393A" w:rsidP="00EC0CDA">
      <w:pPr>
        <w:pStyle w:val="NoSpacing"/>
        <w:jc w:val="both"/>
        <w:rPr>
          <w:rFonts w:ascii="Georgia Pro" w:hAnsi="Georgia Pro" w:cstheme="minorHAnsi"/>
          <w:b/>
          <w:bCs/>
          <w:sz w:val="28"/>
          <w:szCs w:val="28"/>
        </w:rPr>
      </w:pPr>
    </w:p>
    <w:p w14:paraId="0D34AA9D" w14:textId="77777777" w:rsidR="00B9393A" w:rsidRDefault="00B9393A" w:rsidP="00EC0CDA">
      <w:pPr>
        <w:pStyle w:val="NoSpacing"/>
        <w:jc w:val="both"/>
        <w:rPr>
          <w:rFonts w:ascii="Georgia Pro" w:hAnsi="Georgia Pro" w:cstheme="minorHAnsi"/>
          <w:b/>
          <w:bCs/>
          <w:sz w:val="28"/>
          <w:szCs w:val="28"/>
        </w:rPr>
      </w:pPr>
    </w:p>
    <w:p w14:paraId="6C3730FA" w14:textId="77777777" w:rsidR="00B9393A" w:rsidRDefault="00B9393A" w:rsidP="00EC0CDA">
      <w:pPr>
        <w:pStyle w:val="NoSpacing"/>
        <w:jc w:val="both"/>
        <w:rPr>
          <w:rFonts w:ascii="Georgia Pro" w:hAnsi="Georgia Pro" w:cstheme="minorHAnsi"/>
          <w:b/>
          <w:bCs/>
          <w:sz w:val="28"/>
          <w:szCs w:val="28"/>
        </w:rPr>
      </w:pPr>
    </w:p>
    <w:p w14:paraId="7E1F9660" w14:textId="77777777" w:rsidR="00B9393A" w:rsidRDefault="00B9393A" w:rsidP="00EC0CDA">
      <w:pPr>
        <w:pStyle w:val="NoSpacing"/>
        <w:jc w:val="both"/>
        <w:rPr>
          <w:rFonts w:ascii="Georgia Pro" w:hAnsi="Georgia Pro" w:cstheme="minorHAnsi"/>
          <w:b/>
          <w:bCs/>
          <w:sz w:val="28"/>
          <w:szCs w:val="28"/>
        </w:rPr>
      </w:pPr>
    </w:p>
    <w:p w14:paraId="48732040" w14:textId="77777777" w:rsidR="00B9393A" w:rsidRDefault="00B9393A" w:rsidP="00EC0CDA">
      <w:pPr>
        <w:pStyle w:val="NoSpacing"/>
        <w:jc w:val="both"/>
        <w:rPr>
          <w:rFonts w:ascii="Georgia Pro" w:hAnsi="Georgia Pro" w:cstheme="minorHAnsi"/>
          <w:b/>
          <w:bCs/>
          <w:sz w:val="28"/>
          <w:szCs w:val="28"/>
        </w:rPr>
      </w:pPr>
    </w:p>
    <w:p w14:paraId="3F0EFED1" w14:textId="77777777" w:rsidR="00E8782D" w:rsidRPr="0038677E" w:rsidRDefault="00E8782D" w:rsidP="00E8782D">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289E70FD" w14:textId="37375737" w:rsidR="00EC0CDA" w:rsidRDefault="00EC0CDA" w:rsidP="00EC0CDA">
      <w:pPr>
        <w:pStyle w:val="NoSpacing"/>
        <w:jc w:val="both"/>
        <w:rPr>
          <w:rFonts w:ascii="Georgia Pro" w:hAnsi="Georgia Pro" w:cstheme="minorHAnsi"/>
          <w:b/>
          <w:bCs/>
          <w:sz w:val="28"/>
          <w:szCs w:val="28"/>
        </w:rPr>
      </w:pPr>
      <w:r w:rsidRPr="00D622B3">
        <w:rPr>
          <w:rFonts w:ascii="Georgia Pro" w:hAnsi="Georgia Pro" w:cstheme="minorHAnsi"/>
          <w:b/>
          <w:bCs/>
          <w:sz w:val="28"/>
          <w:szCs w:val="28"/>
        </w:rPr>
        <w:t>Appendix A</w:t>
      </w:r>
    </w:p>
    <w:p w14:paraId="61616510" w14:textId="77777777" w:rsidR="00EC0CDA" w:rsidRDefault="00EC0CDA" w:rsidP="00EC0CDA">
      <w:pPr>
        <w:pStyle w:val="NoSpacing"/>
        <w:jc w:val="both"/>
        <w:rPr>
          <w:rFonts w:ascii="Georgia Pro" w:hAnsi="Georgia Pro" w:cstheme="minorHAnsi"/>
          <w:b/>
          <w:bCs/>
        </w:rPr>
      </w:pPr>
    </w:p>
    <w:bookmarkEnd w:id="14"/>
    <w:p w14:paraId="706EF7C4" w14:textId="77777777" w:rsidR="00EC0CDA" w:rsidRDefault="00EC0CDA" w:rsidP="00EC0CDA">
      <w:pPr>
        <w:rPr>
          <w:rFonts w:ascii="Georgia Pro" w:hAnsi="Georgia Pro" w:cstheme="minorHAnsi"/>
          <w:b/>
          <w:bCs/>
        </w:rPr>
      </w:pPr>
      <w:r>
        <w:rPr>
          <w:rFonts w:ascii="Georgia Pro" w:hAnsi="Georgia Pro" w:cstheme="minorHAnsi"/>
          <w:b/>
          <w:bCs/>
        </w:rPr>
        <w:t>Item 5c on agenda</w:t>
      </w:r>
      <w:r>
        <w:rPr>
          <w:rFonts w:ascii="Georgia Pro" w:hAnsi="Georgia Pro" w:cstheme="minorHAnsi"/>
          <w:b/>
          <w:bCs/>
        </w:rPr>
        <w:tab/>
      </w:r>
    </w:p>
    <w:p w14:paraId="6C241C0D" w14:textId="77777777" w:rsidR="00EC0CDA" w:rsidRDefault="00EC0CDA" w:rsidP="00EC0CDA">
      <w:pPr>
        <w:pStyle w:val="NoSpacing"/>
        <w:jc w:val="center"/>
        <w:rPr>
          <w:rFonts w:ascii="Georgia Pro" w:hAnsi="Georgia Pro"/>
          <w:b/>
          <w:bCs/>
        </w:rPr>
      </w:pPr>
      <w:r w:rsidRPr="0047488F">
        <w:rPr>
          <w:rFonts w:ascii="Georgia Pro" w:hAnsi="Georgia Pro"/>
          <w:b/>
          <w:bCs/>
        </w:rPr>
        <w:t>FISHTOFT PAYMENTS AND RECEIPTS FOR PERIOD</w:t>
      </w:r>
    </w:p>
    <w:p w14:paraId="405516AF" w14:textId="23EF44A3" w:rsidR="00EC0CDA" w:rsidRDefault="00B9393A" w:rsidP="00EC0CDA">
      <w:pPr>
        <w:pStyle w:val="NoSpacing"/>
        <w:jc w:val="center"/>
        <w:rPr>
          <w:rFonts w:ascii="Georgia Pro" w:hAnsi="Georgia Pro"/>
          <w:b/>
          <w:bCs/>
        </w:rPr>
      </w:pPr>
      <w:r>
        <w:rPr>
          <w:rFonts w:ascii="Georgia Pro" w:hAnsi="Georgia Pro"/>
          <w:b/>
          <w:bCs/>
        </w:rPr>
        <w:t>JANUARY 2025</w:t>
      </w:r>
    </w:p>
    <w:p w14:paraId="1D4F96DB" w14:textId="77777777" w:rsidR="00326CD3" w:rsidRDefault="00326CD3" w:rsidP="00326CD3">
      <w:pPr>
        <w:pStyle w:val="NoSpacing"/>
        <w:rPr>
          <w:rFonts w:ascii="Georgia Pro" w:hAnsi="Georgia Pro"/>
          <w:b/>
          <w:bCs/>
        </w:rPr>
      </w:pPr>
    </w:p>
    <w:p w14:paraId="0A494349" w14:textId="77777777" w:rsidR="00B9393A" w:rsidRPr="00B9393A" w:rsidRDefault="00B9393A" w:rsidP="00B9393A">
      <w:pPr>
        <w:jc w:val="center"/>
      </w:pPr>
      <w:bookmarkStart w:id="15" w:name="_Hlk138682311"/>
      <w:r w:rsidRPr="00B9393A">
        <w:rPr>
          <w:rFonts w:ascii="Georgia Pro" w:hAnsi="Georgia Pro"/>
          <w:b/>
          <w:bCs/>
        </w:rPr>
        <w:t>Payments approved at 13</w:t>
      </w:r>
      <w:r w:rsidRPr="00B9393A">
        <w:rPr>
          <w:rFonts w:ascii="Georgia Pro" w:hAnsi="Georgia Pro"/>
          <w:b/>
          <w:bCs/>
          <w:vertAlign w:val="superscript"/>
        </w:rPr>
        <w:t>th</w:t>
      </w:r>
      <w:r w:rsidRPr="00B9393A">
        <w:rPr>
          <w:rFonts w:ascii="Georgia Pro" w:hAnsi="Georgia Pro"/>
          <w:b/>
          <w:bCs/>
        </w:rPr>
        <w:t xml:space="preserve"> January 2025 meeting</w:t>
      </w:r>
      <w:r w:rsidRPr="00B9393A">
        <w:t xml:space="preserve"> </w:t>
      </w:r>
      <w:bookmarkEnd w:id="15"/>
    </w:p>
    <w:tbl>
      <w:tblPr>
        <w:tblW w:w="9560" w:type="dxa"/>
        <w:tblLook w:val="04A0" w:firstRow="1" w:lastRow="0" w:firstColumn="1" w:lastColumn="0" w:noHBand="0" w:noVBand="1"/>
      </w:tblPr>
      <w:tblGrid>
        <w:gridCol w:w="2640"/>
        <w:gridCol w:w="5760"/>
        <w:gridCol w:w="1160"/>
      </w:tblGrid>
      <w:tr w:rsidR="00B9393A" w:rsidRPr="00B9393A" w14:paraId="4F4214DE" w14:textId="77777777" w:rsidTr="00C436D7">
        <w:trPr>
          <w:trHeight w:val="290"/>
        </w:trPr>
        <w:tc>
          <w:tcPr>
            <w:tcW w:w="2640" w:type="dxa"/>
            <w:tcBorders>
              <w:top w:val="single" w:sz="4" w:space="0" w:color="auto"/>
              <w:left w:val="single" w:sz="4" w:space="0" w:color="auto"/>
              <w:bottom w:val="nil"/>
              <w:right w:val="single" w:sz="4" w:space="0" w:color="auto"/>
            </w:tcBorders>
            <w:shd w:val="clear" w:color="auto" w:fill="auto"/>
            <w:noWrap/>
            <w:vAlign w:val="bottom"/>
            <w:hideMark/>
          </w:tcPr>
          <w:p w14:paraId="37A6ED0F"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Payee</w:t>
            </w:r>
          </w:p>
        </w:tc>
        <w:tc>
          <w:tcPr>
            <w:tcW w:w="5760" w:type="dxa"/>
            <w:tcBorders>
              <w:top w:val="single" w:sz="4" w:space="0" w:color="auto"/>
              <w:left w:val="nil"/>
              <w:bottom w:val="nil"/>
              <w:right w:val="single" w:sz="4" w:space="0" w:color="auto"/>
            </w:tcBorders>
            <w:shd w:val="clear" w:color="auto" w:fill="auto"/>
            <w:noWrap/>
            <w:vAlign w:val="bottom"/>
            <w:hideMark/>
          </w:tcPr>
          <w:p w14:paraId="19E1325E"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Service</w:t>
            </w:r>
          </w:p>
        </w:tc>
        <w:tc>
          <w:tcPr>
            <w:tcW w:w="1160" w:type="dxa"/>
            <w:tcBorders>
              <w:top w:val="single" w:sz="4" w:space="0" w:color="auto"/>
              <w:left w:val="nil"/>
              <w:bottom w:val="nil"/>
              <w:right w:val="single" w:sz="4" w:space="0" w:color="auto"/>
            </w:tcBorders>
            <w:shd w:val="clear" w:color="auto" w:fill="auto"/>
            <w:noWrap/>
            <w:vAlign w:val="bottom"/>
            <w:hideMark/>
          </w:tcPr>
          <w:p w14:paraId="6F55F26C" w14:textId="77777777" w:rsidR="00B9393A" w:rsidRPr="00B9393A" w:rsidRDefault="00B9393A" w:rsidP="00B9393A">
            <w:pPr>
              <w:spacing w:after="0" w:line="240" w:lineRule="auto"/>
              <w:jc w:val="center"/>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Amount</w:t>
            </w:r>
          </w:p>
        </w:tc>
      </w:tr>
      <w:tr w:rsidR="00B9393A" w:rsidRPr="00B9393A" w14:paraId="45CC7208" w14:textId="77777777" w:rsidTr="00C436D7">
        <w:trPr>
          <w:trHeight w:val="290"/>
        </w:trPr>
        <w:tc>
          <w:tcPr>
            <w:tcW w:w="2640" w:type="dxa"/>
            <w:tcBorders>
              <w:top w:val="single" w:sz="4" w:space="0" w:color="auto"/>
              <w:left w:val="single" w:sz="4" w:space="0" w:color="auto"/>
              <w:bottom w:val="nil"/>
              <w:right w:val="single" w:sz="4" w:space="0" w:color="auto"/>
            </w:tcBorders>
            <w:shd w:val="clear" w:color="auto" w:fill="auto"/>
            <w:noWrap/>
            <w:vAlign w:val="bottom"/>
            <w:hideMark/>
          </w:tcPr>
          <w:p w14:paraId="35275766"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Guardian Storage Ltd</w:t>
            </w:r>
          </w:p>
        </w:tc>
        <w:tc>
          <w:tcPr>
            <w:tcW w:w="5760" w:type="dxa"/>
            <w:tcBorders>
              <w:top w:val="single" w:sz="4" w:space="0" w:color="auto"/>
              <w:left w:val="nil"/>
              <w:bottom w:val="nil"/>
              <w:right w:val="single" w:sz="4" w:space="0" w:color="auto"/>
            </w:tcBorders>
            <w:shd w:val="clear" w:color="auto" w:fill="auto"/>
            <w:noWrap/>
            <w:vAlign w:val="bottom"/>
            <w:hideMark/>
          </w:tcPr>
          <w:p w14:paraId="4150BA39"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Storage of PC Documents (Dec 2024)</w:t>
            </w:r>
          </w:p>
        </w:tc>
        <w:tc>
          <w:tcPr>
            <w:tcW w:w="1160" w:type="dxa"/>
            <w:tcBorders>
              <w:top w:val="single" w:sz="4" w:space="0" w:color="auto"/>
              <w:left w:val="nil"/>
              <w:bottom w:val="nil"/>
              <w:right w:val="single" w:sz="4" w:space="0" w:color="auto"/>
            </w:tcBorders>
            <w:shd w:val="clear" w:color="auto" w:fill="auto"/>
            <w:noWrap/>
            <w:vAlign w:val="bottom"/>
            <w:hideMark/>
          </w:tcPr>
          <w:p w14:paraId="5104F233" w14:textId="77777777" w:rsidR="00B9393A" w:rsidRPr="00B9393A" w:rsidRDefault="00B9393A" w:rsidP="00B9393A">
            <w:pPr>
              <w:spacing w:after="0" w:line="240" w:lineRule="auto"/>
              <w:jc w:val="center"/>
              <w:rPr>
                <w:rFonts w:ascii="Calibri" w:eastAsia="Times New Roman" w:hAnsi="Calibri" w:cs="Calibri"/>
                <w:color w:val="000000"/>
                <w:lang w:eastAsia="en-GB"/>
              </w:rPr>
            </w:pPr>
            <w:r w:rsidRPr="00B9393A">
              <w:rPr>
                <w:rFonts w:ascii="Calibri" w:eastAsia="Times New Roman" w:hAnsi="Calibri" w:cs="Calibri"/>
                <w:color w:val="000000"/>
                <w:lang w:eastAsia="en-GB"/>
              </w:rPr>
              <w:t>60.00</w:t>
            </w:r>
          </w:p>
        </w:tc>
      </w:tr>
      <w:tr w:rsidR="00B9393A" w:rsidRPr="00B9393A" w14:paraId="3BFFDC0B" w14:textId="77777777" w:rsidTr="00C436D7">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4F3F7F23"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Sibsey Parish Council</w:t>
            </w:r>
          </w:p>
        </w:tc>
        <w:tc>
          <w:tcPr>
            <w:tcW w:w="5760" w:type="dxa"/>
            <w:tcBorders>
              <w:top w:val="nil"/>
              <w:left w:val="nil"/>
              <w:bottom w:val="nil"/>
              <w:right w:val="single" w:sz="4" w:space="0" w:color="auto"/>
            </w:tcBorders>
            <w:shd w:val="clear" w:color="auto" w:fill="auto"/>
            <w:noWrap/>
            <w:vAlign w:val="bottom"/>
            <w:hideMark/>
          </w:tcPr>
          <w:p w14:paraId="51FD4093"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Reimbursement of Printer Ink</w:t>
            </w:r>
          </w:p>
        </w:tc>
        <w:tc>
          <w:tcPr>
            <w:tcW w:w="1160" w:type="dxa"/>
            <w:tcBorders>
              <w:top w:val="nil"/>
              <w:left w:val="nil"/>
              <w:bottom w:val="nil"/>
              <w:right w:val="single" w:sz="4" w:space="0" w:color="auto"/>
            </w:tcBorders>
            <w:shd w:val="clear" w:color="auto" w:fill="auto"/>
            <w:noWrap/>
            <w:vAlign w:val="bottom"/>
            <w:hideMark/>
          </w:tcPr>
          <w:p w14:paraId="7BA31F97" w14:textId="77777777" w:rsidR="00B9393A" w:rsidRPr="00B9393A" w:rsidRDefault="00B9393A" w:rsidP="00B9393A">
            <w:pPr>
              <w:spacing w:after="0" w:line="240" w:lineRule="auto"/>
              <w:jc w:val="center"/>
              <w:rPr>
                <w:rFonts w:ascii="Calibri" w:eastAsia="Times New Roman" w:hAnsi="Calibri" w:cs="Calibri"/>
                <w:color w:val="000000"/>
                <w:lang w:eastAsia="en-GB"/>
              </w:rPr>
            </w:pPr>
            <w:r w:rsidRPr="00B9393A">
              <w:rPr>
                <w:rFonts w:ascii="Calibri" w:eastAsia="Times New Roman" w:hAnsi="Calibri" w:cs="Calibri"/>
                <w:color w:val="000000"/>
                <w:lang w:eastAsia="en-GB"/>
              </w:rPr>
              <w:t>6.37</w:t>
            </w:r>
          </w:p>
        </w:tc>
      </w:tr>
      <w:tr w:rsidR="00B9393A" w:rsidRPr="00B9393A" w14:paraId="3D258376" w14:textId="77777777" w:rsidTr="00C436D7">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61A952F5"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LALC</w:t>
            </w:r>
          </w:p>
        </w:tc>
        <w:tc>
          <w:tcPr>
            <w:tcW w:w="5760" w:type="dxa"/>
            <w:tcBorders>
              <w:top w:val="nil"/>
              <w:left w:val="nil"/>
              <w:bottom w:val="nil"/>
              <w:right w:val="nil"/>
            </w:tcBorders>
            <w:shd w:val="clear" w:color="auto" w:fill="auto"/>
            <w:noWrap/>
            <w:vAlign w:val="bottom"/>
            <w:hideMark/>
          </w:tcPr>
          <w:p w14:paraId="37E06D5A"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Annual Subscription</w:t>
            </w:r>
          </w:p>
        </w:tc>
        <w:tc>
          <w:tcPr>
            <w:tcW w:w="1160" w:type="dxa"/>
            <w:tcBorders>
              <w:top w:val="nil"/>
              <w:left w:val="single" w:sz="4" w:space="0" w:color="auto"/>
              <w:bottom w:val="nil"/>
              <w:right w:val="single" w:sz="4" w:space="0" w:color="auto"/>
            </w:tcBorders>
            <w:shd w:val="clear" w:color="auto" w:fill="auto"/>
            <w:noWrap/>
            <w:vAlign w:val="bottom"/>
            <w:hideMark/>
          </w:tcPr>
          <w:p w14:paraId="37CFE233" w14:textId="77777777" w:rsidR="00B9393A" w:rsidRPr="00B9393A" w:rsidRDefault="00B9393A" w:rsidP="00B9393A">
            <w:pPr>
              <w:spacing w:after="0" w:line="240" w:lineRule="auto"/>
              <w:jc w:val="center"/>
              <w:rPr>
                <w:rFonts w:ascii="Calibri" w:eastAsia="Times New Roman" w:hAnsi="Calibri" w:cs="Calibri"/>
                <w:color w:val="000000"/>
                <w:lang w:eastAsia="en-GB"/>
              </w:rPr>
            </w:pPr>
            <w:r w:rsidRPr="00B9393A">
              <w:rPr>
                <w:rFonts w:ascii="Calibri" w:eastAsia="Times New Roman" w:hAnsi="Calibri" w:cs="Calibri"/>
                <w:color w:val="000000"/>
                <w:lang w:eastAsia="en-GB"/>
              </w:rPr>
              <w:t>1243.58</w:t>
            </w:r>
          </w:p>
        </w:tc>
      </w:tr>
      <w:tr w:rsidR="00B9393A" w:rsidRPr="00B9393A" w14:paraId="7DC8CD90" w14:textId="77777777" w:rsidTr="00C436D7">
        <w:trPr>
          <w:trHeight w:val="29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633123E6"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S Knowles</w:t>
            </w:r>
          </w:p>
        </w:tc>
        <w:tc>
          <w:tcPr>
            <w:tcW w:w="5760" w:type="dxa"/>
            <w:tcBorders>
              <w:top w:val="nil"/>
              <w:left w:val="nil"/>
              <w:bottom w:val="single" w:sz="4" w:space="0" w:color="auto"/>
              <w:right w:val="nil"/>
            </w:tcBorders>
            <w:shd w:val="clear" w:color="auto" w:fill="auto"/>
            <w:noWrap/>
            <w:vAlign w:val="bottom"/>
            <w:hideMark/>
          </w:tcPr>
          <w:p w14:paraId="6F3B2D2E"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Staff Costs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C413CDD" w14:textId="77777777" w:rsidR="00B9393A" w:rsidRPr="00B9393A" w:rsidRDefault="00B9393A" w:rsidP="00B9393A">
            <w:pPr>
              <w:spacing w:after="0" w:line="240" w:lineRule="auto"/>
              <w:jc w:val="center"/>
              <w:rPr>
                <w:rFonts w:ascii="Calibri" w:eastAsia="Times New Roman" w:hAnsi="Calibri" w:cs="Calibri"/>
                <w:color w:val="000000"/>
                <w:lang w:eastAsia="en-GB"/>
              </w:rPr>
            </w:pPr>
            <w:r w:rsidRPr="00B9393A">
              <w:rPr>
                <w:rFonts w:ascii="Calibri" w:eastAsia="Times New Roman" w:hAnsi="Calibri" w:cs="Calibri"/>
                <w:color w:val="000000"/>
                <w:lang w:eastAsia="en-GB"/>
              </w:rPr>
              <w:t>424.95</w:t>
            </w:r>
          </w:p>
        </w:tc>
      </w:tr>
      <w:tr w:rsidR="00B9393A" w:rsidRPr="00B9393A" w14:paraId="6F4F4D50" w14:textId="77777777" w:rsidTr="00C436D7">
        <w:trPr>
          <w:trHeight w:val="290"/>
        </w:trPr>
        <w:tc>
          <w:tcPr>
            <w:tcW w:w="2640" w:type="dxa"/>
            <w:tcBorders>
              <w:top w:val="nil"/>
              <w:left w:val="nil"/>
              <w:bottom w:val="nil"/>
              <w:right w:val="nil"/>
            </w:tcBorders>
            <w:shd w:val="clear" w:color="auto" w:fill="auto"/>
            <w:noWrap/>
            <w:vAlign w:val="bottom"/>
            <w:hideMark/>
          </w:tcPr>
          <w:p w14:paraId="1B830101" w14:textId="77777777" w:rsidR="00B9393A" w:rsidRPr="00B9393A" w:rsidRDefault="00B9393A" w:rsidP="00B9393A">
            <w:pPr>
              <w:spacing w:after="0" w:line="240" w:lineRule="auto"/>
              <w:jc w:val="center"/>
              <w:rPr>
                <w:rFonts w:ascii="Calibri" w:eastAsia="Times New Roman" w:hAnsi="Calibri" w:cs="Calibri"/>
                <w:color w:val="000000"/>
                <w:lang w:eastAsia="en-GB"/>
              </w:rPr>
            </w:pPr>
          </w:p>
        </w:tc>
        <w:tc>
          <w:tcPr>
            <w:tcW w:w="5760" w:type="dxa"/>
            <w:tcBorders>
              <w:top w:val="nil"/>
              <w:left w:val="nil"/>
              <w:bottom w:val="nil"/>
              <w:right w:val="nil"/>
            </w:tcBorders>
            <w:shd w:val="clear" w:color="auto" w:fill="auto"/>
            <w:noWrap/>
            <w:vAlign w:val="bottom"/>
            <w:hideMark/>
          </w:tcPr>
          <w:p w14:paraId="0BCA483A" w14:textId="77777777" w:rsidR="00B9393A" w:rsidRPr="00B9393A" w:rsidRDefault="00B9393A" w:rsidP="00B9393A">
            <w:pPr>
              <w:spacing w:after="0" w:line="240" w:lineRule="auto"/>
              <w:jc w:val="right"/>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TOTAL</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A4189C5" w14:textId="77777777" w:rsidR="00B9393A" w:rsidRPr="00B9393A" w:rsidRDefault="00B9393A" w:rsidP="00B9393A">
            <w:pPr>
              <w:spacing w:after="0" w:line="240" w:lineRule="auto"/>
              <w:jc w:val="center"/>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1734.90</w:t>
            </w:r>
          </w:p>
        </w:tc>
      </w:tr>
    </w:tbl>
    <w:p w14:paraId="5055F4D7" w14:textId="77777777" w:rsidR="00B9393A" w:rsidRPr="00B9393A" w:rsidRDefault="00B9393A" w:rsidP="00B9393A">
      <w:pPr>
        <w:spacing w:after="200" w:line="276" w:lineRule="auto"/>
        <w:rPr>
          <w:rFonts w:ascii="Georgia Pro" w:hAnsi="Georgia Pro" w:cstheme="minorBidi"/>
          <w:b/>
          <w:bCs/>
          <w:sz w:val="24"/>
          <w:szCs w:val="24"/>
        </w:rPr>
      </w:pPr>
    </w:p>
    <w:p w14:paraId="0C9EC2D6" w14:textId="77777777" w:rsidR="00B9393A" w:rsidRPr="00B9393A" w:rsidRDefault="00B9393A" w:rsidP="00B9393A">
      <w:pPr>
        <w:spacing w:after="200" w:line="276" w:lineRule="auto"/>
        <w:jc w:val="center"/>
        <w:rPr>
          <w:rFonts w:ascii="Georgia Pro" w:hAnsi="Georgia Pro" w:cstheme="minorBidi"/>
          <w:b/>
          <w:bCs/>
        </w:rPr>
      </w:pPr>
      <w:r w:rsidRPr="00B9393A">
        <w:rPr>
          <w:rFonts w:ascii="Georgia Pro" w:hAnsi="Georgia Pro" w:cstheme="minorBidi"/>
          <w:b/>
          <w:bCs/>
        </w:rPr>
        <w:t>Payments made since 13</w:t>
      </w:r>
      <w:r w:rsidRPr="00B9393A">
        <w:rPr>
          <w:rFonts w:ascii="Georgia Pro" w:hAnsi="Georgia Pro" w:cstheme="minorBidi"/>
          <w:b/>
          <w:bCs/>
          <w:vertAlign w:val="superscript"/>
        </w:rPr>
        <w:t>th</w:t>
      </w:r>
      <w:r w:rsidRPr="00B9393A">
        <w:rPr>
          <w:rFonts w:ascii="Georgia Pro" w:hAnsi="Georgia Pro" w:cstheme="minorBidi"/>
          <w:b/>
          <w:bCs/>
        </w:rPr>
        <w:t xml:space="preserve"> January 2025 meeting</w:t>
      </w:r>
    </w:p>
    <w:tbl>
      <w:tblPr>
        <w:tblW w:w="9560" w:type="dxa"/>
        <w:tblLook w:val="04A0" w:firstRow="1" w:lastRow="0" w:firstColumn="1" w:lastColumn="0" w:noHBand="0" w:noVBand="1"/>
      </w:tblPr>
      <w:tblGrid>
        <w:gridCol w:w="2640"/>
        <w:gridCol w:w="5760"/>
        <w:gridCol w:w="1160"/>
      </w:tblGrid>
      <w:tr w:rsidR="00B9393A" w:rsidRPr="00B9393A" w14:paraId="246BEABD" w14:textId="77777777" w:rsidTr="00C436D7">
        <w:trPr>
          <w:trHeight w:val="300"/>
        </w:trPr>
        <w:tc>
          <w:tcPr>
            <w:tcW w:w="2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A54058"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Payee</w:t>
            </w:r>
          </w:p>
        </w:tc>
        <w:tc>
          <w:tcPr>
            <w:tcW w:w="5760" w:type="dxa"/>
            <w:tcBorders>
              <w:top w:val="single" w:sz="8" w:space="0" w:color="auto"/>
              <w:left w:val="nil"/>
              <w:bottom w:val="single" w:sz="8" w:space="0" w:color="auto"/>
              <w:right w:val="single" w:sz="8" w:space="0" w:color="auto"/>
            </w:tcBorders>
            <w:shd w:val="clear" w:color="auto" w:fill="auto"/>
            <w:noWrap/>
            <w:vAlign w:val="bottom"/>
            <w:hideMark/>
          </w:tcPr>
          <w:p w14:paraId="7BA23713"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Service</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1927BC35"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Amount</w:t>
            </w:r>
          </w:p>
        </w:tc>
      </w:tr>
      <w:tr w:rsidR="00B9393A" w:rsidRPr="00B9393A" w14:paraId="34EBC6D9" w14:textId="77777777" w:rsidTr="00C436D7">
        <w:trPr>
          <w:trHeight w:val="300"/>
        </w:trPr>
        <w:tc>
          <w:tcPr>
            <w:tcW w:w="2640" w:type="dxa"/>
            <w:tcBorders>
              <w:top w:val="nil"/>
              <w:left w:val="single" w:sz="8" w:space="0" w:color="auto"/>
              <w:bottom w:val="single" w:sz="8" w:space="0" w:color="auto"/>
              <w:right w:val="single" w:sz="8" w:space="0" w:color="auto"/>
            </w:tcBorders>
            <w:shd w:val="clear" w:color="auto" w:fill="auto"/>
            <w:noWrap/>
            <w:vAlign w:val="center"/>
            <w:hideMark/>
          </w:tcPr>
          <w:p w14:paraId="5B1911F3"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S Knowles</w:t>
            </w:r>
          </w:p>
        </w:tc>
        <w:tc>
          <w:tcPr>
            <w:tcW w:w="5760" w:type="dxa"/>
            <w:tcBorders>
              <w:top w:val="nil"/>
              <w:left w:val="nil"/>
              <w:bottom w:val="single" w:sz="8" w:space="0" w:color="auto"/>
              <w:right w:val="single" w:sz="8" w:space="0" w:color="auto"/>
            </w:tcBorders>
            <w:shd w:val="clear" w:color="auto" w:fill="auto"/>
            <w:noWrap/>
            <w:vAlign w:val="bottom"/>
            <w:hideMark/>
          </w:tcPr>
          <w:p w14:paraId="6BD28771"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Staff Costs</w:t>
            </w:r>
          </w:p>
        </w:tc>
        <w:tc>
          <w:tcPr>
            <w:tcW w:w="1160" w:type="dxa"/>
            <w:tcBorders>
              <w:top w:val="nil"/>
              <w:left w:val="nil"/>
              <w:bottom w:val="nil"/>
              <w:right w:val="single" w:sz="4" w:space="0" w:color="auto"/>
            </w:tcBorders>
            <w:shd w:val="clear" w:color="auto" w:fill="auto"/>
            <w:noWrap/>
            <w:vAlign w:val="bottom"/>
            <w:hideMark/>
          </w:tcPr>
          <w:p w14:paraId="06A2F709" w14:textId="77777777" w:rsidR="00B9393A" w:rsidRPr="00B9393A" w:rsidRDefault="00B9393A" w:rsidP="00B9393A">
            <w:pPr>
              <w:spacing w:after="0" w:line="240" w:lineRule="auto"/>
              <w:jc w:val="center"/>
              <w:rPr>
                <w:rFonts w:ascii="Calibri" w:eastAsia="Times New Roman" w:hAnsi="Calibri" w:cs="Calibri"/>
                <w:color w:val="000000"/>
                <w:lang w:eastAsia="en-GB"/>
              </w:rPr>
            </w:pPr>
            <w:r w:rsidRPr="00B9393A">
              <w:rPr>
                <w:rFonts w:ascii="Calibri" w:eastAsia="Times New Roman" w:hAnsi="Calibri" w:cs="Calibri"/>
                <w:color w:val="000000"/>
                <w:lang w:eastAsia="en-GB"/>
              </w:rPr>
              <w:t>340.62</w:t>
            </w:r>
          </w:p>
        </w:tc>
      </w:tr>
      <w:tr w:rsidR="00B9393A" w:rsidRPr="00B9393A" w14:paraId="22062235" w14:textId="77777777" w:rsidTr="00C436D7">
        <w:trPr>
          <w:trHeight w:val="300"/>
        </w:trPr>
        <w:tc>
          <w:tcPr>
            <w:tcW w:w="2640" w:type="dxa"/>
            <w:tcBorders>
              <w:top w:val="nil"/>
              <w:left w:val="nil"/>
              <w:bottom w:val="nil"/>
              <w:right w:val="nil"/>
            </w:tcBorders>
            <w:shd w:val="clear" w:color="auto" w:fill="auto"/>
            <w:noWrap/>
            <w:vAlign w:val="bottom"/>
            <w:hideMark/>
          </w:tcPr>
          <w:p w14:paraId="54383D9C" w14:textId="77777777" w:rsidR="00B9393A" w:rsidRPr="00B9393A" w:rsidRDefault="00B9393A" w:rsidP="00B9393A">
            <w:pPr>
              <w:spacing w:after="0" w:line="240" w:lineRule="auto"/>
              <w:jc w:val="center"/>
              <w:rPr>
                <w:rFonts w:ascii="Calibri" w:eastAsia="Times New Roman" w:hAnsi="Calibri" w:cs="Calibri"/>
                <w:color w:val="000000"/>
                <w:lang w:eastAsia="en-GB"/>
              </w:rPr>
            </w:pPr>
          </w:p>
        </w:tc>
        <w:tc>
          <w:tcPr>
            <w:tcW w:w="5760" w:type="dxa"/>
            <w:tcBorders>
              <w:top w:val="nil"/>
              <w:left w:val="nil"/>
              <w:bottom w:val="nil"/>
              <w:right w:val="nil"/>
            </w:tcBorders>
            <w:shd w:val="clear" w:color="auto" w:fill="auto"/>
            <w:noWrap/>
            <w:vAlign w:val="bottom"/>
            <w:hideMark/>
          </w:tcPr>
          <w:p w14:paraId="0CA06E27" w14:textId="77777777" w:rsidR="00B9393A" w:rsidRPr="00B9393A" w:rsidRDefault="00B9393A" w:rsidP="00B9393A">
            <w:pPr>
              <w:spacing w:after="0" w:line="240" w:lineRule="auto"/>
              <w:jc w:val="right"/>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TOTAL</w:t>
            </w: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AE97E7" w14:textId="77777777" w:rsidR="00B9393A" w:rsidRPr="00B9393A" w:rsidRDefault="00B9393A" w:rsidP="00B9393A">
            <w:pPr>
              <w:spacing w:after="0" w:line="240" w:lineRule="auto"/>
              <w:jc w:val="center"/>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340.62</w:t>
            </w:r>
          </w:p>
        </w:tc>
      </w:tr>
    </w:tbl>
    <w:p w14:paraId="605B01F4" w14:textId="77777777" w:rsidR="00B9393A" w:rsidRPr="00B9393A" w:rsidRDefault="00B9393A" w:rsidP="00B9393A">
      <w:pPr>
        <w:spacing w:after="200" w:line="276" w:lineRule="auto"/>
        <w:jc w:val="center"/>
        <w:rPr>
          <w:rFonts w:ascii="Georgia Pro" w:hAnsi="Georgia Pro" w:cstheme="minorBidi"/>
          <w:b/>
          <w:bCs/>
        </w:rPr>
      </w:pPr>
    </w:p>
    <w:p w14:paraId="1E66CF0D" w14:textId="77777777" w:rsidR="00B9393A" w:rsidRPr="00B9393A" w:rsidRDefault="00B9393A" w:rsidP="00B9393A">
      <w:pPr>
        <w:spacing w:after="200" w:line="276" w:lineRule="auto"/>
        <w:jc w:val="center"/>
        <w:rPr>
          <w:rFonts w:ascii="Georgia Pro" w:hAnsi="Georgia Pro" w:cstheme="minorBidi"/>
          <w:b/>
          <w:bCs/>
        </w:rPr>
      </w:pPr>
      <w:r w:rsidRPr="00B9393A">
        <w:rPr>
          <w:rFonts w:ascii="Georgia Pro" w:hAnsi="Georgia Pro" w:cstheme="minorBidi"/>
          <w:b/>
          <w:bCs/>
        </w:rPr>
        <w:t>Payments received since 13</w:t>
      </w:r>
      <w:r w:rsidRPr="00B9393A">
        <w:rPr>
          <w:rFonts w:ascii="Georgia Pro" w:hAnsi="Georgia Pro" w:cstheme="minorBidi"/>
          <w:b/>
          <w:bCs/>
          <w:vertAlign w:val="superscript"/>
        </w:rPr>
        <w:t>th</w:t>
      </w:r>
      <w:r w:rsidRPr="00B9393A">
        <w:rPr>
          <w:rFonts w:ascii="Georgia Pro" w:hAnsi="Georgia Pro" w:cstheme="minorBidi"/>
          <w:b/>
          <w:bCs/>
        </w:rPr>
        <w:t xml:space="preserve"> January 2025 meeting</w:t>
      </w:r>
    </w:p>
    <w:tbl>
      <w:tblPr>
        <w:tblW w:w="9560" w:type="dxa"/>
        <w:tblLook w:val="04A0" w:firstRow="1" w:lastRow="0" w:firstColumn="1" w:lastColumn="0" w:noHBand="0" w:noVBand="1"/>
      </w:tblPr>
      <w:tblGrid>
        <w:gridCol w:w="2640"/>
        <w:gridCol w:w="5760"/>
        <w:gridCol w:w="1160"/>
      </w:tblGrid>
      <w:tr w:rsidR="00B9393A" w:rsidRPr="00B9393A" w14:paraId="1ED49F63" w14:textId="77777777" w:rsidTr="00C436D7">
        <w:trPr>
          <w:trHeight w:val="29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DE4B"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Payer</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14:paraId="5359C267"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Service</w:t>
            </w:r>
          </w:p>
        </w:tc>
        <w:tc>
          <w:tcPr>
            <w:tcW w:w="1160" w:type="dxa"/>
            <w:tcBorders>
              <w:top w:val="single" w:sz="4" w:space="0" w:color="auto"/>
              <w:left w:val="nil"/>
              <w:bottom w:val="single" w:sz="4" w:space="0" w:color="auto"/>
              <w:right w:val="nil"/>
            </w:tcBorders>
            <w:shd w:val="clear" w:color="auto" w:fill="auto"/>
            <w:noWrap/>
            <w:vAlign w:val="bottom"/>
            <w:hideMark/>
          </w:tcPr>
          <w:p w14:paraId="3583DD7C" w14:textId="77777777" w:rsidR="00B9393A" w:rsidRPr="00B9393A" w:rsidRDefault="00B9393A" w:rsidP="00B9393A">
            <w:pPr>
              <w:spacing w:after="0" w:line="240" w:lineRule="auto"/>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Amount</w:t>
            </w:r>
          </w:p>
        </w:tc>
      </w:tr>
      <w:tr w:rsidR="00B9393A" w:rsidRPr="00B9393A" w14:paraId="2067AA5D" w14:textId="77777777" w:rsidTr="00C436D7">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5DF35B6D"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National Grid</w:t>
            </w:r>
          </w:p>
        </w:tc>
        <w:tc>
          <w:tcPr>
            <w:tcW w:w="5760" w:type="dxa"/>
            <w:tcBorders>
              <w:top w:val="nil"/>
              <w:left w:val="nil"/>
              <w:bottom w:val="nil"/>
              <w:right w:val="single" w:sz="4" w:space="0" w:color="auto"/>
            </w:tcBorders>
            <w:shd w:val="clear" w:color="auto" w:fill="auto"/>
            <w:noWrap/>
            <w:vAlign w:val="bottom"/>
            <w:hideMark/>
          </w:tcPr>
          <w:p w14:paraId="5C0742DB"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Wayleave</w:t>
            </w:r>
          </w:p>
        </w:tc>
        <w:tc>
          <w:tcPr>
            <w:tcW w:w="1160" w:type="dxa"/>
            <w:tcBorders>
              <w:top w:val="nil"/>
              <w:left w:val="nil"/>
              <w:bottom w:val="nil"/>
              <w:right w:val="single" w:sz="4" w:space="0" w:color="auto"/>
            </w:tcBorders>
            <w:shd w:val="clear" w:color="auto" w:fill="auto"/>
            <w:noWrap/>
            <w:vAlign w:val="bottom"/>
            <w:hideMark/>
          </w:tcPr>
          <w:p w14:paraId="1D9CB8BB" w14:textId="77777777" w:rsidR="00B9393A" w:rsidRPr="00B9393A" w:rsidRDefault="00B9393A" w:rsidP="00B9393A">
            <w:pPr>
              <w:spacing w:after="0" w:line="240" w:lineRule="auto"/>
              <w:jc w:val="center"/>
              <w:rPr>
                <w:rFonts w:ascii="Calibri" w:eastAsia="Times New Roman" w:hAnsi="Calibri" w:cs="Calibri"/>
                <w:color w:val="000000"/>
                <w:lang w:eastAsia="en-GB"/>
              </w:rPr>
            </w:pPr>
            <w:r w:rsidRPr="00B9393A">
              <w:rPr>
                <w:rFonts w:ascii="Calibri" w:eastAsia="Times New Roman" w:hAnsi="Calibri" w:cs="Calibri"/>
                <w:color w:val="000000"/>
                <w:lang w:eastAsia="en-GB"/>
              </w:rPr>
              <w:t>44.12</w:t>
            </w:r>
          </w:p>
        </w:tc>
      </w:tr>
      <w:tr w:rsidR="00B9393A" w:rsidRPr="00B9393A" w14:paraId="193B6A4C" w14:textId="77777777" w:rsidTr="00C436D7">
        <w:trPr>
          <w:trHeight w:val="29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3FF6FC0"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 </w:t>
            </w:r>
          </w:p>
        </w:tc>
        <w:tc>
          <w:tcPr>
            <w:tcW w:w="5760" w:type="dxa"/>
            <w:tcBorders>
              <w:top w:val="nil"/>
              <w:left w:val="nil"/>
              <w:bottom w:val="single" w:sz="4" w:space="0" w:color="auto"/>
              <w:right w:val="single" w:sz="4" w:space="0" w:color="auto"/>
            </w:tcBorders>
            <w:shd w:val="clear" w:color="auto" w:fill="auto"/>
            <w:noWrap/>
            <w:vAlign w:val="bottom"/>
            <w:hideMark/>
          </w:tcPr>
          <w:p w14:paraId="396EFAE8"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719C6E2B" w14:textId="77777777" w:rsidR="00B9393A" w:rsidRPr="00B9393A" w:rsidRDefault="00B9393A" w:rsidP="00B9393A">
            <w:pPr>
              <w:spacing w:after="0" w:line="240" w:lineRule="auto"/>
              <w:rPr>
                <w:rFonts w:ascii="Calibri" w:eastAsia="Times New Roman" w:hAnsi="Calibri" w:cs="Calibri"/>
                <w:color w:val="000000"/>
                <w:lang w:eastAsia="en-GB"/>
              </w:rPr>
            </w:pPr>
            <w:r w:rsidRPr="00B9393A">
              <w:rPr>
                <w:rFonts w:ascii="Calibri" w:eastAsia="Times New Roman" w:hAnsi="Calibri" w:cs="Calibri"/>
                <w:color w:val="000000"/>
                <w:lang w:eastAsia="en-GB"/>
              </w:rPr>
              <w:t> </w:t>
            </w:r>
          </w:p>
        </w:tc>
      </w:tr>
      <w:tr w:rsidR="00B9393A" w:rsidRPr="00B9393A" w14:paraId="2735BA23" w14:textId="77777777" w:rsidTr="00C436D7">
        <w:trPr>
          <w:trHeight w:val="290"/>
        </w:trPr>
        <w:tc>
          <w:tcPr>
            <w:tcW w:w="2640" w:type="dxa"/>
            <w:tcBorders>
              <w:top w:val="nil"/>
              <w:left w:val="nil"/>
              <w:bottom w:val="nil"/>
              <w:right w:val="nil"/>
            </w:tcBorders>
            <w:shd w:val="clear" w:color="auto" w:fill="auto"/>
            <w:noWrap/>
            <w:vAlign w:val="bottom"/>
            <w:hideMark/>
          </w:tcPr>
          <w:p w14:paraId="1769B70F" w14:textId="77777777" w:rsidR="00B9393A" w:rsidRPr="00B9393A" w:rsidRDefault="00B9393A" w:rsidP="00B9393A">
            <w:pPr>
              <w:spacing w:after="0" w:line="240" w:lineRule="auto"/>
              <w:rPr>
                <w:rFonts w:ascii="Calibri" w:eastAsia="Times New Roman" w:hAnsi="Calibri" w:cs="Calibri"/>
                <w:color w:val="000000"/>
                <w:lang w:eastAsia="en-GB"/>
              </w:rPr>
            </w:pPr>
          </w:p>
        </w:tc>
        <w:tc>
          <w:tcPr>
            <w:tcW w:w="5760" w:type="dxa"/>
            <w:tcBorders>
              <w:top w:val="nil"/>
              <w:left w:val="nil"/>
              <w:bottom w:val="nil"/>
              <w:right w:val="nil"/>
            </w:tcBorders>
            <w:shd w:val="clear" w:color="auto" w:fill="auto"/>
            <w:noWrap/>
            <w:vAlign w:val="bottom"/>
            <w:hideMark/>
          </w:tcPr>
          <w:p w14:paraId="4DA07EEF" w14:textId="77777777" w:rsidR="00B9393A" w:rsidRPr="00B9393A" w:rsidRDefault="00B9393A" w:rsidP="00B9393A">
            <w:pPr>
              <w:spacing w:after="0" w:line="240" w:lineRule="auto"/>
              <w:jc w:val="right"/>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TOTAL</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132716A" w14:textId="77777777" w:rsidR="00B9393A" w:rsidRPr="00B9393A" w:rsidRDefault="00B9393A" w:rsidP="00B9393A">
            <w:pPr>
              <w:spacing w:after="0" w:line="240" w:lineRule="auto"/>
              <w:jc w:val="center"/>
              <w:rPr>
                <w:rFonts w:ascii="Calibri" w:eastAsia="Times New Roman" w:hAnsi="Calibri" w:cs="Calibri"/>
                <w:b/>
                <w:bCs/>
                <w:color w:val="000000"/>
                <w:lang w:eastAsia="en-GB"/>
              </w:rPr>
            </w:pPr>
            <w:r w:rsidRPr="00B9393A">
              <w:rPr>
                <w:rFonts w:ascii="Calibri" w:eastAsia="Times New Roman" w:hAnsi="Calibri" w:cs="Calibri"/>
                <w:b/>
                <w:bCs/>
                <w:color w:val="000000"/>
                <w:lang w:eastAsia="en-GB"/>
              </w:rPr>
              <w:t>44.12</w:t>
            </w:r>
          </w:p>
        </w:tc>
      </w:tr>
    </w:tbl>
    <w:p w14:paraId="5332A742" w14:textId="77777777" w:rsidR="00B9393A" w:rsidRPr="00B9393A" w:rsidRDefault="00B9393A" w:rsidP="00B9393A">
      <w:pPr>
        <w:spacing w:after="200" w:line="276" w:lineRule="auto"/>
        <w:jc w:val="center"/>
        <w:rPr>
          <w:rFonts w:ascii="Georgia Pro" w:hAnsi="Georgia Pro" w:cstheme="minorBidi"/>
          <w:b/>
          <w:bCs/>
        </w:rPr>
      </w:pPr>
    </w:p>
    <w:p w14:paraId="594760F2" w14:textId="77777777" w:rsidR="00B9393A" w:rsidRPr="00B9393A" w:rsidRDefault="00B9393A" w:rsidP="00B9393A">
      <w:pPr>
        <w:spacing w:after="200" w:line="276" w:lineRule="auto"/>
        <w:jc w:val="center"/>
        <w:rPr>
          <w:rFonts w:ascii="Georgia Pro" w:hAnsi="Georgia Pro" w:cstheme="minorBidi"/>
          <w:b/>
          <w:bCs/>
        </w:rPr>
      </w:pPr>
    </w:p>
    <w:p w14:paraId="584C9AF6" w14:textId="7E9D526F" w:rsidR="00CB6C9C" w:rsidRDefault="00CB6C9C" w:rsidP="00CB6C9C">
      <w:pPr>
        <w:jc w:val="center"/>
        <w:rPr>
          <w:rFonts w:ascii="Georgia Pro" w:hAnsi="Georgia Pro"/>
          <w:b/>
          <w:bCs/>
        </w:rPr>
      </w:pPr>
    </w:p>
    <w:p w14:paraId="49A644AC" w14:textId="77777777" w:rsidR="00EC0CDA" w:rsidRDefault="00EC0CDA"/>
    <w:p w14:paraId="047B3C00" w14:textId="77777777" w:rsidR="00EC0CDA" w:rsidRDefault="00EC0CDA"/>
    <w:p w14:paraId="145988A2" w14:textId="77777777" w:rsidR="00EC0CDA" w:rsidRDefault="00EC0CDA"/>
    <w:p w14:paraId="041DD6BD" w14:textId="77777777" w:rsidR="00EC0CDA" w:rsidRDefault="00EC0CDA"/>
    <w:p w14:paraId="7BAD0B5E" w14:textId="77777777" w:rsidR="00EC0CDA" w:rsidRDefault="00EC0CDA"/>
    <w:p w14:paraId="08FB7D6A" w14:textId="77777777" w:rsidR="00EC0CDA" w:rsidRDefault="00EC0CDA"/>
    <w:p w14:paraId="2D208A5A" w14:textId="77777777" w:rsidR="00EC0CDA" w:rsidRDefault="00EC0CDA"/>
    <w:p w14:paraId="0FCFC194" w14:textId="77777777" w:rsidR="00FD687F" w:rsidRDefault="00FD687F">
      <w:pPr>
        <w:sectPr w:rsidR="00FD687F" w:rsidSect="005E358F">
          <w:footerReference w:type="default" r:id="rId7"/>
          <w:pgSz w:w="11906" w:h="16838"/>
          <w:pgMar w:top="1440" w:right="1440" w:bottom="1440" w:left="1440" w:header="708" w:footer="708" w:gutter="0"/>
          <w:pgNumType w:start="256"/>
          <w:cols w:space="708"/>
          <w:docGrid w:linePitch="360"/>
        </w:sectPr>
      </w:pPr>
    </w:p>
    <w:p w14:paraId="2F4B8DD2" w14:textId="6E897388" w:rsidR="00EC0CDA" w:rsidRPr="00486DF7" w:rsidRDefault="00EC0CDA" w:rsidP="00EC0CDA">
      <w:pPr>
        <w:jc w:val="both"/>
        <w:rPr>
          <w:rFonts w:asciiTheme="minorHAnsi" w:hAnsiTheme="minorHAnsi" w:cstheme="minorHAnsi"/>
          <w:b/>
          <w:bCs/>
          <w:sz w:val="28"/>
          <w:szCs w:val="28"/>
        </w:rPr>
      </w:pPr>
      <w:r w:rsidRPr="00486DF7">
        <w:rPr>
          <w:rFonts w:asciiTheme="minorHAnsi" w:hAnsiTheme="minorHAnsi" w:cstheme="minorHAnsi"/>
          <w:b/>
          <w:bCs/>
          <w:sz w:val="28"/>
          <w:szCs w:val="28"/>
        </w:rPr>
        <w:t xml:space="preserve">Appendix B </w:t>
      </w:r>
    </w:p>
    <w:p w14:paraId="008C7EFE" w14:textId="77777777" w:rsidR="00EC0CDA" w:rsidRPr="00486DF7" w:rsidRDefault="00EC0CDA" w:rsidP="00EC0CDA">
      <w:pPr>
        <w:jc w:val="both"/>
        <w:rPr>
          <w:rFonts w:asciiTheme="minorHAnsi" w:hAnsiTheme="minorHAnsi" w:cstheme="minorHAnsi"/>
          <w:b/>
          <w:bCs/>
          <w:sz w:val="24"/>
          <w:szCs w:val="24"/>
          <w:u w:val="single"/>
        </w:rPr>
      </w:pPr>
      <w:r w:rsidRPr="00486DF7">
        <w:rPr>
          <w:rFonts w:asciiTheme="minorHAnsi" w:hAnsiTheme="minorHAnsi" w:cstheme="minorHAnsi"/>
          <w:b/>
          <w:bCs/>
          <w:sz w:val="24"/>
          <w:szCs w:val="24"/>
        </w:rPr>
        <w:t>Item 10 on agenda</w:t>
      </w:r>
      <w:r w:rsidRPr="00486DF7">
        <w:rPr>
          <w:rFonts w:asciiTheme="minorHAnsi" w:hAnsiTheme="minorHAnsi" w:cstheme="minorHAnsi"/>
          <w:b/>
          <w:bCs/>
          <w:sz w:val="24"/>
          <w:szCs w:val="24"/>
        </w:rPr>
        <w:tab/>
      </w:r>
      <w:r w:rsidRPr="00486DF7">
        <w:rPr>
          <w:rFonts w:asciiTheme="minorHAnsi" w:hAnsiTheme="minorHAnsi" w:cstheme="minorHAnsi"/>
          <w:b/>
          <w:bCs/>
          <w:sz w:val="24"/>
          <w:szCs w:val="24"/>
        </w:rPr>
        <w:tab/>
      </w:r>
      <w:r w:rsidRPr="00486DF7">
        <w:rPr>
          <w:rFonts w:asciiTheme="minorHAnsi" w:hAnsiTheme="minorHAnsi" w:cstheme="minorHAnsi"/>
          <w:b/>
          <w:bCs/>
          <w:sz w:val="24"/>
          <w:szCs w:val="24"/>
        </w:rPr>
        <w:tab/>
      </w:r>
      <w:r w:rsidRPr="00486DF7">
        <w:rPr>
          <w:rFonts w:asciiTheme="minorHAnsi" w:hAnsiTheme="minorHAnsi" w:cstheme="minorHAnsi"/>
          <w:b/>
          <w:bCs/>
          <w:sz w:val="24"/>
          <w:szCs w:val="24"/>
          <w:u w:val="single"/>
        </w:rPr>
        <w:t>FixMyStreet, LCC &amp; BBC</w:t>
      </w:r>
    </w:p>
    <w:tbl>
      <w:tblPr>
        <w:tblStyle w:val="TableGrid1"/>
        <w:tblW w:w="14312" w:type="dxa"/>
        <w:tblLook w:val="04A0" w:firstRow="1" w:lastRow="0" w:firstColumn="1" w:lastColumn="0" w:noHBand="0" w:noVBand="1"/>
      </w:tblPr>
      <w:tblGrid>
        <w:gridCol w:w="571"/>
        <w:gridCol w:w="2547"/>
        <w:gridCol w:w="3692"/>
        <w:gridCol w:w="1318"/>
        <w:gridCol w:w="754"/>
        <w:gridCol w:w="1195"/>
        <w:gridCol w:w="4235"/>
      </w:tblGrid>
      <w:tr w:rsidR="00EE1D97" w:rsidRPr="00486DF7" w14:paraId="7713E234" w14:textId="77777777" w:rsidTr="00C606D4">
        <w:tc>
          <w:tcPr>
            <w:tcW w:w="571" w:type="dxa"/>
          </w:tcPr>
          <w:p w14:paraId="0C69B2B4"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No.</w:t>
            </w:r>
          </w:p>
        </w:tc>
        <w:tc>
          <w:tcPr>
            <w:tcW w:w="2547" w:type="dxa"/>
          </w:tcPr>
          <w:p w14:paraId="4DF95E36"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AREA</w:t>
            </w:r>
          </w:p>
        </w:tc>
        <w:tc>
          <w:tcPr>
            <w:tcW w:w="3692" w:type="dxa"/>
          </w:tcPr>
          <w:p w14:paraId="72A01325"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ISSUE</w:t>
            </w:r>
          </w:p>
        </w:tc>
        <w:tc>
          <w:tcPr>
            <w:tcW w:w="1318" w:type="dxa"/>
          </w:tcPr>
          <w:p w14:paraId="020B6C94"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DATE</w:t>
            </w:r>
          </w:p>
        </w:tc>
        <w:tc>
          <w:tcPr>
            <w:tcW w:w="754" w:type="dxa"/>
          </w:tcPr>
          <w:p w14:paraId="0B51203E"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HOW</w:t>
            </w:r>
          </w:p>
        </w:tc>
        <w:tc>
          <w:tcPr>
            <w:tcW w:w="1195" w:type="dxa"/>
          </w:tcPr>
          <w:p w14:paraId="424EA006"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REF</w:t>
            </w:r>
          </w:p>
        </w:tc>
        <w:tc>
          <w:tcPr>
            <w:tcW w:w="4235" w:type="dxa"/>
          </w:tcPr>
          <w:p w14:paraId="5D5DEB2C"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OUTCOME</w:t>
            </w:r>
          </w:p>
        </w:tc>
      </w:tr>
      <w:tr w:rsidR="00EE1D97" w:rsidRPr="00486DF7" w14:paraId="3A67E288" w14:textId="77777777" w:rsidTr="00C606D4">
        <w:tc>
          <w:tcPr>
            <w:tcW w:w="571" w:type="dxa"/>
          </w:tcPr>
          <w:p w14:paraId="50D9E252" w14:textId="77777777" w:rsidR="00EE1D97" w:rsidRPr="00486DF7" w:rsidRDefault="00EE1D97" w:rsidP="00EE1D97">
            <w:pPr>
              <w:jc w:val="center"/>
              <w:rPr>
                <w:rFonts w:asciiTheme="minorHAnsi" w:hAnsiTheme="minorHAnsi" w:cstheme="minorHAnsi"/>
                <w:szCs w:val="21"/>
              </w:rPr>
            </w:pPr>
            <w:r w:rsidRPr="00486DF7">
              <w:rPr>
                <w:rFonts w:asciiTheme="minorHAnsi" w:hAnsiTheme="minorHAnsi" w:cstheme="minorHAnsi"/>
                <w:szCs w:val="21"/>
              </w:rPr>
              <w:t>1</w:t>
            </w:r>
          </w:p>
        </w:tc>
        <w:tc>
          <w:tcPr>
            <w:tcW w:w="2547" w:type="dxa"/>
          </w:tcPr>
          <w:p w14:paraId="51CC4053"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Tower/Priory/Eastwood</w:t>
            </w:r>
          </w:p>
        </w:tc>
        <w:tc>
          <w:tcPr>
            <w:tcW w:w="3692" w:type="dxa"/>
          </w:tcPr>
          <w:p w14:paraId="23CC9682"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Archers Report</w:t>
            </w:r>
          </w:p>
        </w:tc>
        <w:tc>
          <w:tcPr>
            <w:tcW w:w="1318" w:type="dxa"/>
          </w:tcPr>
          <w:p w14:paraId="7AB6B158" w14:textId="77777777" w:rsidR="00EE1D97" w:rsidRPr="00486DF7" w:rsidRDefault="00EE1D97" w:rsidP="00EE1D97">
            <w:pPr>
              <w:rPr>
                <w:rFonts w:asciiTheme="minorHAnsi" w:hAnsiTheme="minorHAnsi" w:cstheme="minorHAnsi"/>
                <w:b/>
                <w:bCs/>
                <w:szCs w:val="21"/>
              </w:rPr>
            </w:pPr>
          </w:p>
        </w:tc>
        <w:tc>
          <w:tcPr>
            <w:tcW w:w="754" w:type="dxa"/>
          </w:tcPr>
          <w:p w14:paraId="4DBE7F0B" w14:textId="77777777" w:rsidR="00EE1D97" w:rsidRPr="00486DF7" w:rsidRDefault="00EE1D97" w:rsidP="00EE1D97">
            <w:pPr>
              <w:rPr>
                <w:rFonts w:asciiTheme="minorHAnsi" w:hAnsiTheme="minorHAnsi" w:cstheme="minorHAnsi"/>
                <w:b/>
                <w:bCs/>
                <w:szCs w:val="21"/>
              </w:rPr>
            </w:pPr>
          </w:p>
        </w:tc>
        <w:tc>
          <w:tcPr>
            <w:tcW w:w="1195" w:type="dxa"/>
          </w:tcPr>
          <w:p w14:paraId="201CAF6D" w14:textId="77777777" w:rsidR="00EE1D97" w:rsidRPr="00486DF7" w:rsidRDefault="00EE1D97" w:rsidP="00EE1D97">
            <w:pPr>
              <w:rPr>
                <w:rFonts w:asciiTheme="minorHAnsi" w:hAnsiTheme="minorHAnsi" w:cstheme="minorHAnsi"/>
                <w:b/>
                <w:bCs/>
                <w:szCs w:val="21"/>
              </w:rPr>
            </w:pPr>
          </w:p>
        </w:tc>
        <w:tc>
          <w:tcPr>
            <w:tcW w:w="4235" w:type="dxa"/>
          </w:tcPr>
          <w:p w14:paraId="0782A7B1"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Waiting outcome</w:t>
            </w:r>
          </w:p>
        </w:tc>
      </w:tr>
      <w:tr w:rsidR="00EE1D97" w:rsidRPr="00486DF7" w14:paraId="19B59FA5" w14:textId="77777777" w:rsidTr="00C606D4">
        <w:tc>
          <w:tcPr>
            <w:tcW w:w="571" w:type="dxa"/>
          </w:tcPr>
          <w:p w14:paraId="3E6A3BD8" w14:textId="77777777" w:rsidR="00EE1D97" w:rsidRPr="00486DF7" w:rsidRDefault="00EE1D97" w:rsidP="00EE1D97">
            <w:pPr>
              <w:jc w:val="center"/>
              <w:rPr>
                <w:rFonts w:asciiTheme="minorHAnsi" w:hAnsiTheme="minorHAnsi" w:cstheme="minorHAnsi"/>
                <w:szCs w:val="21"/>
              </w:rPr>
            </w:pPr>
            <w:r w:rsidRPr="00486DF7">
              <w:rPr>
                <w:rFonts w:asciiTheme="minorHAnsi" w:hAnsiTheme="minorHAnsi" w:cstheme="minorHAnsi"/>
                <w:szCs w:val="21"/>
              </w:rPr>
              <w:t>2</w:t>
            </w:r>
          </w:p>
        </w:tc>
        <w:tc>
          <w:tcPr>
            <w:tcW w:w="2547" w:type="dxa"/>
          </w:tcPr>
          <w:p w14:paraId="0C86AF67"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Sibsey Road</w:t>
            </w:r>
          </w:p>
        </w:tc>
        <w:tc>
          <w:tcPr>
            <w:tcW w:w="3692" w:type="dxa"/>
          </w:tcPr>
          <w:p w14:paraId="2603C56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2 x Damaged pavement, trip hazard</w:t>
            </w:r>
          </w:p>
        </w:tc>
        <w:tc>
          <w:tcPr>
            <w:tcW w:w="1318" w:type="dxa"/>
          </w:tcPr>
          <w:p w14:paraId="79B8E917" w14:textId="77777777" w:rsidR="00EE1D97" w:rsidRPr="00486DF7" w:rsidRDefault="00EE1D97" w:rsidP="00EE1D97">
            <w:pPr>
              <w:rPr>
                <w:rFonts w:asciiTheme="minorHAnsi" w:hAnsiTheme="minorHAnsi" w:cstheme="minorHAnsi"/>
                <w:szCs w:val="21"/>
              </w:rPr>
            </w:pPr>
          </w:p>
        </w:tc>
        <w:tc>
          <w:tcPr>
            <w:tcW w:w="754" w:type="dxa"/>
          </w:tcPr>
          <w:p w14:paraId="45D30E0B"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4CCE8B0C"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404599</w:t>
            </w:r>
          </w:p>
        </w:tc>
        <w:tc>
          <w:tcPr>
            <w:tcW w:w="4235" w:type="dxa"/>
          </w:tcPr>
          <w:p w14:paraId="2AB9170A"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Informed work be done when funds available</w:t>
            </w:r>
          </w:p>
        </w:tc>
      </w:tr>
      <w:tr w:rsidR="00EE1D97" w:rsidRPr="00486DF7" w14:paraId="67087F76" w14:textId="77777777" w:rsidTr="00C606D4">
        <w:tc>
          <w:tcPr>
            <w:tcW w:w="571" w:type="dxa"/>
          </w:tcPr>
          <w:p w14:paraId="67BA3B94"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3</w:t>
            </w:r>
          </w:p>
        </w:tc>
        <w:tc>
          <w:tcPr>
            <w:tcW w:w="2547" w:type="dxa"/>
          </w:tcPr>
          <w:p w14:paraId="6E8C9745"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Church Green Road</w:t>
            </w:r>
          </w:p>
        </w:tc>
        <w:tc>
          <w:tcPr>
            <w:tcW w:w="3692" w:type="dxa"/>
          </w:tcPr>
          <w:p w14:paraId="22943199"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Footpath uneven and damaged</w:t>
            </w:r>
          </w:p>
        </w:tc>
        <w:tc>
          <w:tcPr>
            <w:tcW w:w="1318" w:type="dxa"/>
          </w:tcPr>
          <w:p w14:paraId="2A3F740E" w14:textId="77777777" w:rsidR="00EE1D97" w:rsidRPr="00486DF7" w:rsidRDefault="00EE1D97" w:rsidP="00EE1D97">
            <w:pPr>
              <w:rPr>
                <w:rFonts w:asciiTheme="minorHAnsi" w:hAnsiTheme="minorHAnsi" w:cstheme="minorHAnsi"/>
                <w:szCs w:val="21"/>
              </w:rPr>
            </w:pPr>
          </w:p>
        </w:tc>
        <w:tc>
          <w:tcPr>
            <w:tcW w:w="754" w:type="dxa"/>
          </w:tcPr>
          <w:p w14:paraId="5F53FCC6"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341520E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4153606</w:t>
            </w:r>
          </w:p>
        </w:tc>
        <w:tc>
          <w:tcPr>
            <w:tcW w:w="4235" w:type="dxa"/>
          </w:tcPr>
          <w:p w14:paraId="299C2A1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Proposal for works South Division – request update from LCC</w:t>
            </w:r>
          </w:p>
        </w:tc>
      </w:tr>
      <w:tr w:rsidR="00EE1D97" w:rsidRPr="00486DF7" w14:paraId="07A1CEE2" w14:textId="77777777" w:rsidTr="00C606D4">
        <w:tc>
          <w:tcPr>
            <w:tcW w:w="571" w:type="dxa"/>
          </w:tcPr>
          <w:p w14:paraId="4C0EC568"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4</w:t>
            </w:r>
          </w:p>
        </w:tc>
        <w:tc>
          <w:tcPr>
            <w:tcW w:w="2547" w:type="dxa"/>
          </w:tcPr>
          <w:p w14:paraId="6DB80411"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Eastwood Road Footpath</w:t>
            </w:r>
          </w:p>
        </w:tc>
        <w:tc>
          <w:tcPr>
            <w:tcW w:w="3692" w:type="dxa"/>
          </w:tcPr>
          <w:p w14:paraId="4780DF7C"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Footpath uneven and damaged</w:t>
            </w:r>
          </w:p>
        </w:tc>
        <w:tc>
          <w:tcPr>
            <w:tcW w:w="1318" w:type="dxa"/>
          </w:tcPr>
          <w:p w14:paraId="360A73AF" w14:textId="77777777" w:rsidR="00EE1D97" w:rsidRPr="00486DF7" w:rsidRDefault="00EE1D97" w:rsidP="00EE1D97">
            <w:pPr>
              <w:rPr>
                <w:rFonts w:asciiTheme="minorHAnsi" w:hAnsiTheme="minorHAnsi" w:cstheme="minorHAnsi"/>
                <w:szCs w:val="21"/>
              </w:rPr>
            </w:pPr>
          </w:p>
        </w:tc>
        <w:tc>
          <w:tcPr>
            <w:tcW w:w="754" w:type="dxa"/>
          </w:tcPr>
          <w:p w14:paraId="4A04E00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38137C7B"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4164960</w:t>
            </w:r>
          </w:p>
        </w:tc>
        <w:tc>
          <w:tcPr>
            <w:tcW w:w="4235" w:type="dxa"/>
          </w:tcPr>
          <w:p w14:paraId="5E9B51E6"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As above</w:t>
            </w:r>
          </w:p>
        </w:tc>
      </w:tr>
      <w:tr w:rsidR="00EE1D97" w:rsidRPr="00486DF7" w14:paraId="0F5E1557" w14:textId="77777777" w:rsidTr="00C606D4">
        <w:tc>
          <w:tcPr>
            <w:tcW w:w="571" w:type="dxa"/>
          </w:tcPr>
          <w:p w14:paraId="658A5DE9"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5</w:t>
            </w:r>
          </w:p>
        </w:tc>
        <w:tc>
          <w:tcPr>
            <w:tcW w:w="2547" w:type="dxa"/>
          </w:tcPr>
          <w:p w14:paraId="08419B20"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Freiston Road Footpath</w:t>
            </w:r>
          </w:p>
        </w:tc>
        <w:tc>
          <w:tcPr>
            <w:tcW w:w="3692" w:type="dxa"/>
          </w:tcPr>
          <w:p w14:paraId="57E8C82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Footpath uneven and damaged</w:t>
            </w:r>
          </w:p>
        </w:tc>
        <w:tc>
          <w:tcPr>
            <w:tcW w:w="1318" w:type="dxa"/>
          </w:tcPr>
          <w:p w14:paraId="18547756" w14:textId="77777777" w:rsidR="00EE1D97" w:rsidRPr="00486DF7" w:rsidRDefault="00EE1D97" w:rsidP="00EE1D97">
            <w:pPr>
              <w:rPr>
                <w:rFonts w:asciiTheme="minorHAnsi" w:hAnsiTheme="minorHAnsi" w:cstheme="minorHAnsi"/>
                <w:szCs w:val="21"/>
              </w:rPr>
            </w:pPr>
          </w:p>
        </w:tc>
        <w:tc>
          <w:tcPr>
            <w:tcW w:w="754" w:type="dxa"/>
          </w:tcPr>
          <w:p w14:paraId="7B72E3EC"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019ED21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4164961</w:t>
            </w:r>
          </w:p>
        </w:tc>
        <w:tc>
          <w:tcPr>
            <w:tcW w:w="4235" w:type="dxa"/>
          </w:tcPr>
          <w:p w14:paraId="44EE91D9"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As above</w:t>
            </w:r>
          </w:p>
        </w:tc>
      </w:tr>
      <w:tr w:rsidR="00EE1D97" w:rsidRPr="00486DF7" w14:paraId="05450F7E" w14:textId="77777777" w:rsidTr="00C606D4">
        <w:tc>
          <w:tcPr>
            <w:tcW w:w="571" w:type="dxa"/>
          </w:tcPr>
          <w:p w14:paraId="276571F0"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6</w:t>
            </w:r>
          </w:p>
        </w:tc>
        <w:tc>
          <w:tcPr>
            <w:tcW w:w="2547" w:type="dxa"/>
          </w:tcPr>
          <w:p w14:paraId="79D0DB07"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Church Green Road</w:t>
            </w:r>
          </w:p>
        </w:tc>
        <w:tc>
          <w:tcPr>
            <w:tcW w:w="3692" w:type="dxa"/>
          </w:tcPr>
          <w:p w14:paraId="5C6F8963"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 xml:space="preserve">Extension of path – Email </w:t>
            </w:r>
          </w:p>
        </w:tc>
        <w:tc>
          <w:tcPr>
            <w:tcW w:w="1318" w:type="dxa"/>
          </w:tcPr>
          <w:p w14:paraId="3DF67FE5"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15/12/2021</w:t>
            </w:r>
          </w:p>
        </w:tc>
        <w:tc>
          <w:tcPr>
            <w:tcW w:w="754" w:type="dxa"/>
          </w:tcPr>
          <w:p w14:paraId="3495415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LCC</w:t>
            </w:r>
          </w:p>
        </w:tc>
        <w:tc>
          <w:tcPr>
            <w:tcW w:w="1195" w:type="dxa"/>
          </w:tcPr>
          <w:p w14:paraId="5CF9906F"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4169782</w:t>
            </w:r>
          </w:p>
        </w:tc>
        <w:tc>
          <w:tcPr>
            <w:tcW w:w="4235" w:type="dxa"/>
          </w:tcPr>
          <w:p w14:paraId="6D26D1A1"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Chase LCC for update</w:t>
            </w:r>
          </w:p>
        </w:tc>
      </w:tr>
      <w:tr w:rsidR="00EE1D97" w:rsidRPr="00486DF7" w14:paraId="4DF4C82E" w14:textId="77777777" w:rsidTr="00C606D4">
        <w:tc>
          <w:tcPr>
            <w:tcW w:w="571" w:type="dxa"/>
          </w:tcPr>
          <w:p w14:paraId="45700DF2" w14:textId="77777777" w:rsidR="00EE1D97" w:rsidRPr="00486DF7" w:rsidRDefault="00EE1D97" w:rsidP="00EE1D97">
            <w:pPr>
              <w:jc w:val="center"/>
              <w:rPr>
                <w:rFonts w:asciiTheme="minorHAnsi" w:hAnsiTheme="minorHAnsi" w:cstheme="minorHAnsi"/>
                <w:color w:val="000000" w:themeColor="text1"/>
              </w:rPr>
            </w:pPr>
            <w:r w:rsidRPr="00486DF7">
              <w:rPr>
                <w:rFonts w:asciiTheme="minorHAnsi" w:hAnsiTheme="minorHAnsi" w:cstheme="minorHAnsi"/>
                <w:color w:val="000000" w:themeColor="text1"/>
              </w:rPr>
              <w:t>7</w:t>
            </w:r>
          </w:p>
        </w:tc>
        <w:tc>
          <w:tcPr>
            <w:tcW w:w="2547" w:type="dxa"/>
          </w:tcPr>
          <w:p w14:paraId="76D3C717"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Scalp Road</w:t>
            </w:r>
          </w:p>
        </w:tc>
        <w:tc>
          <w:tcPr>
            <w:tcW w:w="3692" w:type="dxa"/>
          </w:tcPr>
          <w:p w14:paraId="3589B6D1" w14:textId="77777777" w:rsidR="00EE1D97" w:rsidRPr="00486DF7" w:rsidRDefault="00EE1D97" w:rsidP="00EE1D97">
            <w:pPr>
              <w:rPr>
                <w:rFonts w:asciiTheme="minorHAnsi" w:hAnsiTheme="minorHAnsi" w:cstheme="minorHAnsi"/>
                <w:color w:val="000000" w:themeColor="text1"/>
                <w:szCs w:val="21"/>
              </w:rPr>
            </w:pPr>
            <w:r w:rsidRPr="00486DF7">
              <w:rPr>
                <w:rFonts w:asciiTheme="minorHAnsi" w:hAnsiTheme="minorHAnsi" w:cstheme="minorHAnsi"/>
              </w:rPr>
              <w:t xml:space="preserve">Potholes </w:t>
            </w:r>
          </w:p>
        </w:tc>
        <w:tc>
          <w:tcPr>
            <w:tcW w:w="1318" w:type="dxa"/>
          </w:tcPr>
          <w:p w14:paraId="7F373455"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Sep-21</w:t>
            </w:r>
          </w:p>
        </w:tc>
        <w:tc>
          <w:tcPr>
            <w:tcW w:w="754" w:type="dxa"/>
          </w:tcPr>
          <w:p w14:paraId="03DF9AD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LCC</w:t>
            </w:r>
          </w:p>
        </w:tc>
        <w:tc>
          <w:tcPr>
            <w:tcW w:w="1195" w:type="dxa"/>
          </w:tcPr>
          <w:p w14:paraId="3444DF09" w14:textId="77777777" w:rsidR="00EE1D97" w:rsidRPr="00486DF7" w:rsidRDefault="00EE1D97" w:rsidP="00EE1D97">
            <w:pPr>
              <w:rPr>
                <w:rFonts w:asciiTheme="minorHAnsi" w:hAnsiTheme="minorHAnsi" w:cstheme="minorHAnsi"/>
                <w:color w:val="000000" w:themeColor="text1"/>
                <w:szCs w:val="21"/>
              </w:rPr>
            </w:pPr>
          </w:p>
        </w:tc>
        <w:tc>
          <w:tcPr>
            <w:tcW w:w="4235" w:type="dxa"/>
          </w:tcPr>
          <w:p w14:paraId="512D3270" w14:textId="1AC495A4" w:rsidR="00EE1D97" w:rsidRPr="00486DF7" w:rsidRDefault="00EE1D97" w:rsidP="00EE1D97">
            <w:pPr>
              <w:rPr>
                <w:rFonts w:asciiTheme="minorHAnsi" w:hAnsiTheme="minorHAnsi" w:cstheme="minorHAnsi"/>
                <w:szCs w:val="21"/>
              </w:rPr>
            </w:pPr>
            <w:r w:rsidRPr="00486DF7">
              <w:rPr>
                <w:rFonts w:asciiTheme="minorHAnsi" w:hAnsiTheme="minorHAnsi" w:cstheme="minorHAnsi"/>
              </w:rPr>
              <w:t xml:space="preserve">13/12/21 P.S. Unadopted – sponsors being looked for – Environment agency </w:t>
            </w:r>
            <w:r w:rsidR="00570D0F" w:rsidRPr="00486DF7">
              <w:rPr>
                <w:rFonts w:asciiTheme="minorHAnsi" w:hAnsiTheme="minorHAnsi" w:cstheme="minorHAnsi"/>
              </w:rPr>
              <w:t>has</w:t>
            </w:r>
            <w:r w:rsidRPr="00486DF7">
              <w:rPr>
                <w:rFonts w:asciiTheme="minorHAnsi" w:hAnsiTheme="minorHAnsi" w:cstheme="minorHAnsi"/>
              </w:rPr>
              <w:t xml:space="preserve"> patched</w:t>
            </w:r>
          </w:p>
        </w:tc>
      </w:tr>
    </w:tbl>
    <w:p w14:paraId="6BE66A83" w14:textId="77777777" w:rsidR="00EC0CDA" w:rsidRPr="00486DF7" w:rsidRDefault="00EC0CDA" w:rsidP="00EC0CDA">
      <w:pPr>
        <w:rPr>
          <w:rFonts w:asciiTheme="minorHAnsi" w:hAnsiTheme="minorHAnsi" w:cstheme="minorHAnsi"/>
        </w:rPr>
      </w:pPr>
    </w:p>
    <w:p w14:paraId="01910873" w14:textId="77777777" w:rsidR="00EC0CDA" w:rsidRPr="00486DF7" w:rsidRDefault="00EC0CDA" w:rsidP="00EC0CDA">
      <w:pPr>
        <w:pStyle w:val="NoSpacing"/>
        <w:rPr>
          <w:rFonts w:asciiTheme="minorHAnsi" w:hAnsiTheme="minorHAnsi" w:cstheme="minorHAnsi"/>
        </w:rPr>
      </w:pPr>
    </w:p>
    <w:p w14:paraId="33FDC3C6" w14:textId="77777777" w:rsidR="00EC0CDA" w:rsidRPr="00486DF7" w:rsidRDefault="00EC0CDA" w:rsidP="00EC0CDA">
      <w:pPr>
        <w:jc w:val="both"/>
        <w:rPr>
          <w:rFonts w:asciiTheme="minorHAnsi" w:hAnsiTheme="minorHAnsi" w:cstheme="minorHAnsi"/>
        </w:rPr>
      </w:pPr>
    </w:p>
    <w:p w14:paraId="4A4E0CBD" w14:textId="77777777" w:rsidR="00EC0CDA" w:rsidRPr="00486DF7" w:rsidRDefault="00EC0CDA">
      <w:pPr>
        <w:rPr>
          <w:rFonts w:asciiTheme="minorHAnsi" w:hAnsiTheme="minorHAnsi" w:cstheme="minorHAnsi"/>
        </w:rPr>
      </w:pPr>
    </w:p>
    <w:p w14:paraId="4C059E7D" w14:textId="77777777" w:rsidR="00C22ADA" w:rsidRPr="00486DF7" w:rsidRDefault="00C22ADA">
      <w:pPr>
        <w:rPr>
          <w:rFonts w:asciiTheme="minorHAnsi" w:hAnsiTheme="minorHAnsi" w:cstheme="minorHAnsi"/>
        </w:rPr>
      </w:pPr>
    </w:p>
    <w:p w14:paraId="60407AF4" w14:textId="77777777" w:rsidR="00C22ADA" w:rsidRPr="00486DF7" w:rsidRDefault="00C22ADA">
      <w:pPr>
        <w:rPr>
          <w:rFonts w:asciiTheme="minorHAnsi" w:hAnsiTheme="minorHAnsi" w:cstheme="minorHAnsi"/>
        </w:rPr>
      </w:pPr>
    </w:p>
    <w:p w14:paraId="04135146" w14:textId="77777777" w:rsidR="00C22ADA" w:rsidRDefault="00C22ADA"/>
    <w:p w14:paraId="491B1A4C" w14:textId="77777777" w:rsidR="00C22ADA" w:rsidRDefault="00C22ADA"/>
    <w:p w14:paraId="5B2B982C" w14:textId="77777777" w:rsidR="00C22ADA" w:rsidRDefault="00C22ADA"/>
    <w:p w14:paraId="3C5CAE6E" w14:textId="77777777" w:rsidR="00437DE2" w:rsidRDefault="00437DE2" w:rsidP="00C22ADA">
      <w:pPr>
        <w:jc w:val="both"/>
      </w:pPr>
    </w:p>
    <w:p w14:paraId="5465DD72" w14:textId="77777777" w:rsidR="00437DE2" w:rsidRDefault="00437DE2">
      <w:pPr>
        <w:sectPr w:rsidR="00437DE2" w:rsidSect="00437DE2">
          <w:pgSz w:w="16838" w:h="11906" w:orient="landscape"/>
          <w:pgMar w:top="1440" w:right="1440" w:bottom="1440" w:left="1440" w:header="708" w:footer="708" w:gutter="0"/>
          <w:cols w:space="708"/>
          <w:docGrid w:linePitch="360"/>
        </w:sectPr>
      </w:pPr>
    </w:p>
    <w:p w14:paraId="1C699991" w14:textId="31CC3CBC" w:rsidR="00437DE2" w:rsidRPr="00486DF7" w:rsidRDefault="00437DE2" w:rsidP="00486DF7">
      <w:pPr>
        <w:jc w:val="both"/>
        <w:rPr>
          <w:rFonts w:asciiTheme="minorHAnsi" w:hAnsiTheme="minorHAnsi" w:cstheme="minorHAnsi"/>
          <w:b/>
          <w:bCs/>
          <w:sz w:val="28"/>
          <w:szCs w:val="28"/>
        </w:rPr>
      </w:pPr>
      <w:r w:rsidRPr="00486DF7">
        <w:rPr>
          <w:rFonts w:asciiTheme="minorHAnsi" w:hAnsiTheme="minorHAnsi" w:cstheme="minorHAnsi"/>
          <w:b/>
          <w:bCs/>
          <w:sz w:val="28"/>
          <w:szCs w:val="28"/>
        </w:rPr>
        <w:t>Appendix C</w:t>
      </w:r>
    </w:p>
    <w:p w14:paraId="3EC8C17B" w14:textId="77777777" w:rsidR="00330710" w:rsidRDefault="00437DE2" w:rsidP="00330710">
      <w:pPr>
        <w:pStyle w:val="NoSpacing"/>
        <w:rPr>
          <w:rFonts w:asciiTheme="minorHAnsi" w:hAnsiTheme="minorHAnsi" w:cstheme="minorHAnsi"/>
          <w:b/>
          <w:bCs/>
          <w:u w:val="single"/>
        </w:rPr>
      </w:pPr>
      <w:r w:rsidRPr="00486DF7">
        <w:rPr>
          <w:rFonts w:asciiTheme="minorHAnsi" w:hAnsiTheme="minorHAnsi" w:cstheme="minorHAnsi"/>
          <w:b/>
          <w:bCs/>
          <w:u w:val="single"/>
        </w:rPr>
        <w:t>BBC Cllr S</w:t>
      </w:r>
      <w:r w:rsidR="00330710">
        <w:rPr>
          <w:rFonts w:asciiTheme="minorHAnsi" w:hAnsiTheme="minorHAnsi" w:cstheme="minorHAnsi"/>
          <w:b/>
          <w:bCs/>
          <w:u w:val="single"/>
        </w:rPr>
        <w:t xml:space="preserve">harpe </w:t>
      </w:r>
      <w:r w:rsidRPr="00486DF7">
        <w:rPr>
          <w:rFonts w:asciiTheme="minorHAnsi" w:hAnsiTheme="minorHAnsi" w:cstheme="minorHAnsi"/>
          <w:b/>
          <w:bCs/>
          <w:u w:val="single"/>
        </w:rPr>
        <w:t>Report</w:t>
      </w:r>
    </w:p>
    <w:p w14:paraId="299A0A8F" w14:textId="77777777" w:rsidR="008B39CB" w:rsidRDefault="008B39CB" w:rsidP="008B39CB">
      <w:pPr>
        <w:pStyle w:val="NoSpacing"/>
        <w:jc w:val="both"/>
        <w:rPr>
          <w:rFonts w:asciiTheme="minorHAnsi" w:hAnsiTheme="minorHAnsi" w:cstheme="minorHAnsi"/>
        </w:rPr>
      </w:pPr>
      <w:r w:rsidRPr="008B39CB">
        <w:rPr>
          <w:rFonts w:asciiTheme="minorHAnsi" w:hAnsiTheme="minorHAnsi" w:cstheme="minorHAnsi"/>
        </w:rPr>
        <w:t>I am pleased to report that Boston Brilliance was a huge success. A true celebration of youth and place, showcasing not only some of our wonderful buildings and our stories but also what collaboration with partners can achieve. Listening to the young people from the college who had worked with the world-renowned artist Ross Ashton was inspiring. I was thrilled to listen to them speak on not only how the project had helped them develop many new skills, but also how it had improved their perception on the town.</w:t>
      </w:r>
    </w:p>
    <w:p w14:paraId="59817BF9" w14:textId="77777777" w:rsidR="008B39CB" w:rsidRPr="008B39CB" w:rsidRDefault="008B39CB" w:rsidP="008B39CB">
      <w:pPr>
        <w:pStyle w:val="NoSpacing"/>
        <w:jc w:val="both"/>
        <w:rPr>
          <w:rFonts w:asciiTheme="minorHAnsi" w:hAnsiTheme="minorHAnsi" w:cstheme="minorHAnsi"/>
        </w:rPr>
      </w:pPr>
    </w:p>
    <w:p w14:paraId="1593D2A3" w14:textId="341D67B4" w:rsidR="008B39CB" w:rsidRPr="008B39CB" w:rsidRDefault="008B39CB" w:rsidP="008B39CB">
      <w:pPr>
        <w:pStyle w:val="NoSpacing"/>
        <w:jc w:val="both"/>
        <w:rPr>
          <w:rFonts w:asciiTheme="minorHAnsi" w:hAnsiTheme="minorHAnsi" w:cstheme="minorHAnsi"/>
        </w:rPr>
      </w:pPr>
      <w:r w:rsidRPr="008B39CB">
        <w:rPr>
          <w:rFonts w:asciiTheme="minorHAnsi" w:hAnsiTheme="minorHAnsi" w:cstheme="minorHAnsi"/>
        </w:rPr>
        <w:t xml:space="preserve">Cllr Ghosh presented the balanced budget to full council last Monday, which was approved by all the Independent </w:t>
      </w:r>
      <w:r>
        <w:rPr>
          <w:rFonts w:asciiTheme="minorHAnsi" w:hAnsiTheme="minorHAnsi" w:cstheme="minorHAnsi"/>
        </w:rPr>
        <w:t>C</w:t>
      </w:r>
      <w:r w:rsidRPr="008B39CB">
        <w:rPr>
          <w:rFonts w:asciiTheme="minorHAnsi" w:hAnsiTheme="minorHAnsi" w:cstheme="minorHAnsi"/>
        </w:rPr>
        <w:t xml:space="preserve">ouncillors on both sides of the chamber. The work he puts into ensuring the </w:t>
      </w:r>
      <w:r>
        <w:rPr>
          <w:rFonts w:asciiTheme="minorHAnsi" w:hAnsiTheme="minorHAnsi" w:cstheme="minorHAnsi"/>
        </w:rPr>
        <w:t>B</w:t>
      </w:r>
      <w:r w:rsidRPr="008B39CB">
        <w:rPr>
          <w:rFonts w:asciiTheme="minorHAnsi" w:hAnsiTheme="minorHAnsi" w:cstheme="minorHAnsi"/>
        </w:rPr>
        <w:t xml:space="preserve">oroughs </w:t>
      </w:r>
      <w:r>
        <w:rPr>
          <w:rFonts w:asciiTheme="minorHAnsi" w:hAnsiTheme="minorHAnsi" w:cstheme="minorHAnsi"/>
        </w:rPr>
        <w:t>F</w:t>
      </w:r>
      <w:r w:rsidRPr="008B39CB">
        <w:rPr>
          <w:rFonts w:asciiTheme="minorHAnsi" w:hAnsiTheme="minorHAnsi" w:cstheme="minorHAnsi"/>
        </w:rPr>
        <w:t>inances are as efficient as they can be is remarkable and we are incredibly grateful to him. Within the budget we are pleased to announce an improved Council Tax Support Scheme, helping to lift more families out of poverty. We have also reduced the stall fees for our market traders.</w:t>
      </w:r>
    </w:p>
    <w:p w14:paraId="63048404" w14:textId="77777777" w:rsidR="008B39CB" w:rsidRPr="008B39CB" w:rsidRDefault="008B39CB" w:rsidP="008B39CB">
      <w:pPr>
        <w:pStyle w:val="NoSpacing"/>
        <w:jc w:val="both"/>
        <w:rPr>
          <w:rFonts w:asciiTheme="minorHAnsi" w:hAnsiTheme="minorHAnsi" w:cstheme="minorHAnsi"/>
        </w:rPr>
      </w:pPr>
    </w:p>
    <w:p w14:paraId="3F496E43" w14:textId="77777777" w:rsidR="008B39CB" w:rsidRPr="008B39CB" w:rsidRDefault="008B39CB" w:rsidP="008B39CB">
      <w:pPr>
        <w:pStyle w:val="NoSpacing"/>
        <w:jc w:val="both"/>
        <w:rPr>
          <w:rFonts w:asciiTheme="minorHAnsi" w:hAnsiTheme="minorHAnsi" w:cstheme="minorHAnsi"/>
        </w:rPr>
      </w:pPr>
      <w:r w:rsidRPr="008B39CB">
        <w:rPr>
          <w:rFonts w:asciiTheme="minorHAnsi" w:hAnsiTheme="minorHAnsi" w:cstheme="minorHAnsi"/>
        </w:rPr>
        <w:t>Cllr Broughton is launching the New ‘Boston Makers and Farmers Market’, the first of which will take place on 29th March. This will offer handmade products, crafts and fresh produce and also have a special offer to traders standing of ‘buy one get one free’. These markets will be held on the last Wednesday of every month until October.</w:t>
      </w:r>
    </w:p>
    <w:p w14:paraId="7F17CDE3" w14:textId="77777777" w:rsidR="008B39CB" w:rsidRPr="008B39CB" w:rsidRDefault="008B39CB" w:rsidP="008B39CB">
      <w:pPr>
        <w:pStyle w:val="NoSpacing"/>
        <w:jc w:val="both"/>
        <w:rPr>
          <w:rFonts w:asciiTheme="minorHAnsi" w:hAnsiTheme="minorHAnsi" w:cstheme="minorHAnsi"/>
        </w:rPr>
      </w:pPr>
    </w:p>
    <w:p w14:paraId="4F427D97" w14:textId="77777777" w:rsidR="008B39CB" w:rsidRDefault="008B39CB" w:rsidP="008B39CB">
      <w:pPr>
        <w:pStyle w:val="NoSpacing"/>
        <w:jc w:val="both"/>
        <w:rPr>
          <w:rFonts w:asciiTheme="minorHAnsi" w:hAnsiTheme="minorHAnsi" w:cstheme="minorHAnsi"/>
        </w:rPr>
      </w:pPr>
      <w:r w:rsidRPr="008B39CB">
        <w:rPr>
          <w:rFonts w:asciiTheme="minorHAnsi" w:hAnsiTheme="minorHAnsi" w:cstheme="minorHAnsi"/>
        </w:rPr>
        <w:t>From my own portfolio, I am thrilled to announce we have received £280,000 in Sport England’s Swimming Pool support fund which will support work to the complex air-handling unit which like many other pieces of equipment there, is long overdue for maintenance.</w:t>
      </w:r>
    </w:p>
    <w:p w14:paraId="5ACC716F" w14:textId="77777777" w:rsidR="008B39CB" w:rsidRPr="008B39CB" w:rsidRDefault="008B39CB" w:rsidP="008B39CB">
      <w:pPr>
        <w:pStyle w:val="NoSpacing"/>
        <w:jc w:val="both"/>
        <w:rPr>
          <w:rFonts w:asciiTheme="minorHAnsi" w:hAnsiTheme="minorHAnsi" w:cstheme="minorHAnsi"/>
        </w:rPr>
      </w:pPr>
    </w:p>
    <w:p w14:paraId="44D8FB12" w14:textId="33D7F10D" w:rsidR="008B39CB" w:rsidRPr="008B39CB" w:rsidRDefault="008B39CB" w:rsidP="008B39CB">
      <w:pPr>
        <w:pStyle w:val="NoSpacing"/>
        <w:jc w:val="both"/>
        <w:rPr>
          <w:rFonts w:asciiTheme="minorHAnsi" w:hAnsiTheme="minorHAnsi" w:cstheme="minorHAnsi"/>
        </w:rPr>
      </w:pPr>
      <w:r w:rsidRPr="008B39CB">
        <w:rPr>
          <w:rFonts w:asciiTheme="minorHAnsi" w:hAnsiTheme="minorHAnsi" w:cstheme="minorHAnsi"/>
        </w:rPr>
        <w:t xml:space="preserve">I have been working with the Fishtoft Pavilion and Playing Field </w:t>
      </w:r>
      <w:r>
        <w:rPr>
          <w:rFonts w:asciiTheme="minorHAnsi" w:hAnsiTheme="minorHAnsi" w:cstheme="minorHAnsi"/>
        </w:rPr>
        <w:t>T</w:t>
      </w:r>
      <w:r w:rsidRPr="008B39CB">
        <w:rPr>
          <w:rFonts w:asciiTheme="minorHAnsi" w:hAnsiTheme="minorHAnsi" w:cstheme="minorHAnsi"/>
        </w:rPr>
        <w:t xml:space="preserve">rust to try and mitigate the ‘dog poo’ situation that is occurring on the playing field. BBC have created stickers to go onto the bins to show they are dual purpose and we have had visits from the EnviroCrime </w:t>
      </w:r>
      <w:r>
        <w:rPr>
          <w:rFonts w:asciiTheme="minorHAnsi" w:hAnsiTheme="minorHAnsi" w:cstheme="minorHAnsi"/>
        </w:rPr>
        <w:t>O</w:t>
      </w:r>
      <w:r w:rsidRPr="008B39CB">
        <w:rPr>
          <w:rFonts w:asciiTheme="minorHAnsi" w:hAnsiTheme="minorHAnsi" w:cstheme="minorHAnsi"/>
        </w:rPr>
        <w:t>fficers to speak with users whilst on the field to raise awareness. Everyone spoken to was carrying bags, however, visits will still continue.</w:t>
      </w:r>
    </w:p>
    <w:p w14:paraId="5324CCFC" w14:textId="77777777" w:rsidR="008B39CB" w:rsidRPr="008B39CB" w:rsidRDefault="008B39CB" w:rsidP="008B39CB">
      <w:pPr>
        <w:pStyle w:val="NoSpacing"/>
        <w:jc w:val="both"/>
        <w:rPr>
          <w:rFonts w:asciiTheme="minorHAnsi" w:hAnsiTheme="minorHAnsi" w:cstheme="minorHAnsi"/>
        </w:rPr>
      </w:pPr>
    </w:p>
    <w:p w14:paraId="299A518D" w14:textId="4B4C4D18" w:rsidR="00325614" w:rsidRDefault="008B39CB" w:rsidP="008B39CB">
      <w:pPr>
        <w:pStyle w:val="NoSpacing"/>
        <w:jc w:val="both"/>
        <w:rPr>
          <w:rFonts w:asciiTheme="minorHAnsi" w:hAnsiTheme="minorHAnsi" w:cstheme="minorHAnsi"/>
        </w:rPr>
      </w:pPr>
      <w:r w:rsidRPr="008B39CB">
        <w:rPr>
          <w:rFonts w:asciiTheme="minorHAnsi" w:hAnsiTheme="minorHAnsi" w:cstheme="minorHAnsi"/>
        </w:rPr>
        <w:t xml:space="preserve">I have had many residents contact me over the Church Green Road parking issue. As you know, and as I have told the residents, I have been liaising with PC Brennan and George Crisp our EnviroCrime </w:t>
      </w:r>
      <w:r>
        <w:rPr>
          <w:rFonts w:asciiTheme="minorHAnsi" w:hAnsiTheme="minorHAnsi" w:cstheme="minorHAnsi"/>
        </w:rPr>
        <w:t>O</w:t>
      </w:r>
      <w:r w:rsidRPr="008B39CB">
        <w:rPr>
          <w:rFonts w:asciiTheme="minorHAnsi" w:hAnsiTheme="minorHAnsi" w:cstheme="minorHAnsi"/>
        </w:rPr>
        <w:t>fficer, who have suggested lobbying LCC. I email</w:t>
      </w:r>
      <w:r>
        <w:rPr>
          <w:rFonts w:asciiTheme="minorHAnsi" w:hAnsiTheme="minorHAnsi" w:cstheme="minorHAnsi"/>
        </w:rPr>
        <w:t>ed</w:t>
      </w:r>
      <w:r w:rsidRPr="008B39CB">
        <w:rPr>
          <w:rFonts w:asciiTheme="minorHAnsi" w:hAnsiTheme="minorHAnsi" w:cstheme="minorHAnsi"/>
        </w:rPr>
        <w:t xml:space="preserve"> Cllr Skinner regarding this, and he referred it to </w:t>
      </w:r>
      <w:r>
        <w:rPr>
          <w:rFonts w:asciiTheme="minorHAnsi" w:hAnsiTheme="minorHAnsi" w:cstheme="minorHAnsi"/>
        </w:rPr>
        <w:t>H</w:t>
      </w:r>
      <w:r w:rsidRPr="008B39CB">
        <w:rPr>
          <w:rFonts w:asciiTheme="minorHAnsi" w:hAnsiTheme="minorHAnsi" w:cstheme="minorHAnsi"/>
        </w:rPr>
        <w:t xml:space="preserve">ighways. An </w:t>
      </w:r>
      <w:r>
        <w:rPr>
          <w:rFonts w:asciiTheme="minorHAnsi" w:hAnsiTheme="minorHAnsi" w:cstheme="minorHAnsi"/>
        </w:rPr>
        <w:t>O</w:t>
      </w:r>
      <w:r w:rsidRPr="008B39CB">
        <w:rPr>
          <w:rFonts w:asciiTheme="minorHAnsi" w:hAnsiTheme="minorHAnsi" w:cstheme="minorHAnsi"/>
        </w:rPr>
        <w:t>fficer came to review the situation, and deemed no action necessary. I have relayed this to all the residents, who feel this isn’t a satisfactory outcome, and were disappointed she visited during a half term when the road was less busy, and the caravan wasn’t present.</w:t>
      </w:r>
      <w:r w:rsidR="00325614">
        <w:rPr>
          <w:rFonts w:asciiTheme="minorHAnsi" w:hAnsiTheme="minorHAnsi" w:cstheme="minorHAnsi"/>
        </w:rPr>
        <w:t xml:space="preserve"> Therefore, </w:t>
      </w:r>
      <w:r w:rsidR="009722BC">
        <w:rPr>
          <w:rFonts w:asciiTheme="minorHAnsi" w:hAnsiTheme="minorHAnsi" w:cstheme="minorHAnsi"/>
        </w:rPr>
        <w:t>would appreciate if LCC Cllr Skinner could ask the Officer to come out again and review the area of which she is happy to meet with her and discuss the issues that multiple people are worried about.</w:t>
      </w:r>
    </w:p>
    <w:p w14:paraId="46451014" w14:textId="77777777" w:rsidR="009722BC" w:rsidRDefault="009722BC" w:rsidP="008B39CB">
      <w:pPr>
        <w:pStyle w:val="NoSpacing"/>
        <w:jc w:val="both"/>
        <w:rPr>
          <w:rFonts w:asciiTheme="minorHAnsi" w:hAnsiTheme="minorHAnsi" w:cstheme="minorHAnsi"/>
        </w:rPr>
      </w:pPr>
    </w:p>
    <w:p w14:paraId="65E3C205" w14:textId="47B4FE76" w:rsidR="009722BC" w:rsidRDefault="009722BC" w:rsidP="008B39CB">
      <w:pPr>
        <w:pStyle w:val="NoSpacing"/>
        <w:jc w:val="both"/>
        <w:rPr>
          <w:rFonts w:asciiTheme="minorHAnsi" w:hAnsiTheme="minorHAnsi" w:cstheme="minorHAnsi"/>
        </w:rPr>
      </w:pPr>
      <w:r w:rsidRPr="009722BC">
        <w:rPr>
          <w:rFonts w:asciiTheme="minorHAnsi" w:hAnsiTheme="minorHAnsi" w:cstheme="minorHAnsi"/>
          <w:i/>
          <w:iCs/>
        </w:rPr>
        <w:t>LCC C</w:t>
      </w:r>
      <w:r>
        <w:rPr>
          <w:rFonts w:asciiTheme="minorHAnsi" w:hAnsiTheme="minorHAnsi" w:cstheme="minorHAnsi"/>
          <w:i/>
          <w:iCs/>
        </w:rPr>
        <w:t xml:space="preserve">llr P Skinner relayed that Fishtoft Parish Council voted against the development in the area on the grounds of parking. There are parking spaces to the rear of the properties that are not used. </w:t>
      </w:r>
    </w:p>
    <w:p w14:paraId="6CC5DF47" w14:textId="77777777" w:rsidR="009722BC" w:rsidRDefault="009722BC" w:rsidP="008B39CB">
      <w:pPr>
        <w:pStyle w:val="NoSpacing"/>
        <w:jc w:val="both"/>
        <w:rPr>
          <w:rFonts w:asciiTheme="minorHAnsi" w:hAnsiTheme="minorHAnsi" w:cstheme="minorHAnsi"/>
        </w:rPr>
      </w:pPr>
    </w:p>
    <w:p w14:paraId="4E7F69E9" w14:textId="1CF44880" w:rsidR="009722BC" w:rsidRDefault="009722BC" w:rsidP="008B39CB">
      <w:pPr>
        <w:pStyle w:val="NoSpacing"/>
        <w:jc w:val="both"/>
        <w:rPr>
          <w:rFonts w:asciiTheme="minorHAnsi" w:hAnsiTheme="minorHAnsi" w:cstheme="minorHAnsi"/>
        </w:rPr>
      </w:pPr>
      <w:r>
        <w:rPr>
          <w:rFonts w:asciiTheme="minorHAnsi" w:hAnsiTheme="minorHAnsi" w:cstheme="minorHAnsi"/>
        </w:rPr>
        <w:t>Cllr Sharpe informed that she had reported the matter to LHP also to be made aware.</w:t>
      </w:r>
    </w:p>
    <w:p w14:paraId="0D044E80" w14:textId="77777777" w:rsidR="009722BC" w:rsidRDefault="009722BC" w:rsidP="008B39CB">
      <w:pPr>
        <w:pStyle w:val="NoSpacing"/>
        <w:jc w:val="both"/>
        <w:rPr>
          <w:rFonts w:asciiTheme="minorHAnsi" w:hAnsiTheme="minorHAnsi" w:cstheme="minorHAnsi"/>
        </w:rPr>
      </w:pPr>
    </w:p>
    <w:p w14:paraId="49DF1B16" w14:textId="6DD7AC96" w:rsidR="009722BC" w:rsidRDefault="009722BC" w:rsidP="008B39CB">
      <w:pPr>
        <w:pStyle w:val="NoSpacing"/>
        <w:jc w:val="both"/>
        <w:rPr>
          <w:rFonts w:asciiTheme="minorHAnsi" w:hAnsiTheme="minorHAnsi" w:cstheme="minorHAnsi"/>
          <w:i/>
          <w:iCs/>
        </w:rPr>
      </w:pPr>
      <w:r>
        <w:rPr>
          <w:rFonts w:asciiTheme="minorHAnsi" w:hAnsiTheme="minorHAnsi" w:cstheme="minorHAnsi"/>
          <w:i/>
          <w:iCs/>
        </w:rPr>
        <w:t>LCC Cllr P Skinner notified that he had received an email stating that the caravan was not present. He also relayed that if any lines where laid there may be a concern that the issue will only move to another area in the parish.</w:t>
      </w:r>
    </w:p>
    <w:p w14:paraId="02D891B2" w14:textId="77777777" w:rsidR="009722BC" w:rsidRDefault="009722BC" w:rsidP="008B39CB">
      <w:pPr>
        <w:pStyle w:val="NoSpacing"/>
        <w:jc w:val="both"/>
        <w:rPr>
          <w:rFonts w:asciiTheme="minorHAnsi" w:hAnsiTheme="minorHAnsi" w:cstheme="minorHAnsi"/>
          <w:i/>
          <w:iCs/>
        </w:rPr>
      </w:pPr>
    </w:p>
    <w:p w14:paraId="212C736F" w14:textId="76BFC5C2" w:rsidR="009722BC" w:rsidRDefault="009722BC" w:rsidP="008B39CB">
      <w:pPr>
        <w:pStyle w:val="NoSpacing"/>
        <w:jc w:val="both"/>
        <w:rPr>
          <w:rFonts w:asciiTheme="minorHAnsi" w:hAnsiTheme="minorHAnsi" w:cstheme="minorHAnsi"/>
          <w:i/>
          <w:iCs/>
        </w:rPr>
      </w:pPr>
      <w:r>
        <w:rPr>
          <w:rFonts w:asciiTheme="minorHAnsi" w:hAnsiTheme="minorHAnsi" w:cstheme="minorHAnsi"/>
          <w:i/>
          <w:iCs/>
        </w:rPr>
        <w:t xml:space="preserve">Parish Cllr Crawford asked if LHP incurred a charge to park behind the properties of which BBC Cllr Sharpe replied </w:t>
      </w:r>
      <w:r w:rsidR="0092740D">
        <w:rPr>
          <w:rFonts w:asciiTheme="minorHAnsi" w:hAnsiTheme="minorHAnsi" w:cstheme="minorHAnsi"/>
          <w:i/>
          <w:iCs/>
        </w:rPr>
        <w:t>that they do not.</w:t>
      </w:r>
    </w:p>
    <w:p w14:paraId="00892524" w14:textId="77777777" w:rsidR="0092740D" w:rsidRDefault="0092740D" w:rsidP="008B39CB">
      <w:pPr>
        <w:pStyle w:val="NoSpacing"/>
        <w:jc w:val="both"/>
        <w:rPr>
          <w:rFonts w:asciiTheme="minorHAnsi" w:hAnsiTheme="minorHAnsi" w:cstheme="minorHAnsi"/>
          <w:i/>
          <w:iCs/>
        </w:rPr>
      </w:pPr>
    </w:p>
    <w:p w14:paraId="68BC6D51" w14:textId="6893AAF4" w:rsidR="0092740D" w:rsidRPr="009722BC" w:rsidRDefault="0092740D" w:rsidP="008B39CB">
      <w:pPr>
        <w:pStyle w:val="NoSpacing"/>
        <w:jc w:val="both"/>
        <w:rPr>
          <w:rFonts w:asciiTheme="minorHAnsi" w:hAnsiTheme="minorHAnsi" w:cstheme="minorHAnsi"/>
        </w:rPr>
      </w:pPr>
      <w:r>
        <w:rPr>
          <w:rFonts w:asciiTheme="minorHAnsi" w:hAnsiTheme="minorHAnsi" w:cstheme="minorHAnsi"/>
          <w:i/>
          <w:iCs/>
        </w:rPr>
        <w:t>Parish Cllr J Skinner informed that letters had been circulated to the residents to please park vehicles around the back.</w:t>
      </w:r>
    </w:p>
    <w:p w14:paraId="29047D57" w14:textId="77777777" w:rsidR="008B39CB" w:rsidRPr="008B39CB" w:rsidRDefault="008B39CB" w:rsidP="008B39CB">
      <w:pPr>
        <w:pStyle w:val="NoSpacing"/>
        <w:jc w:val="both"/>
        <w:rPr>
          <w:rFonts w:asciiTheme="minorHAnsi" w:hAnsiTheme="minorHAnsi" w:cstheme="minorHAnsi"/>
        </w:rPr>
      </w:pPr>
    </w:p>
    <w:p w14:paraId="6333FF58" w14:textId="77777777" w:rsidR="0092740D" w:rsidRDefault="008B39CB" w:rsidP="0092740D">
      <w:pPr>
        <w:pStyle w:val="NoSpacing"/>
        <w:jc w:val="both"/>
        <w:rPr>
          <w:rFonts w:asciiTheme="minorHAnsi" w:hAnsiTheme="minorHAnsi" w:cstheme="minorHAnsi"/>
        </w:rPr>
      </w:pPr>
      <w:r w:rsidRPr="008B39CB">
        <w:rPr>
          <w:rFonts w:asciiTheme="minorHAnsi" w:hAnsiTheme="minorHAnsi" w:cstheme="minorHAnsi"/>
        </w:rPr>
        <w:t xml:space="preserve">I have also contacted </w:t>
      </w:r>
      <w:r>
        <w:rPr>
          <w:rFonts w:asciiTheme="minorHAnsi" w:hAnsiTheme="minorHAnsi" w:cstheme="minorHAnsi"/>
        </w:rPr>
        <w:t xml:space="preserve">LCC </w:t>
      </w:r>
      <w:r w:rsidRPr="008B39CB">
        <w:rPr>
          <w:rFonts w:asciiTheme="minorHAnsi" w:hAnsiTheme="minorHAnsi" w:cstheme="minorHAnsi"/>
        </w:rPr>
        <w:t xml:space="preserve">Cllr Skinner over the poor resurfacing of Fishtoft Road. This road was repaired only 5 months ago, and has already developed potholes, one of which is 7 foot long, loss of the resurfacing in a lot of places and many areas are eroding at the edges which is dangerous. There was actually a car undertray by the side of the road at one of these places when my husband and I went to measure and report these potholes. Whilst I haven’t had a reply to my email, only a reply on my Facebook post from him to date, I look forward to hearing what the outcome of this is. </w:t>
      </w:r>
      <w:r w:rsidR="0092740D">
        <w:rPr>
          <w:rFonts w:asciiTheme="minorHAnsi" w:hAnsiTheme="minorHAnsi" w:cstheme="minorHAnsi"/>
        </w:rPr>
        <w:t>So now t</w:t>
      </w:r>
      <w:r w:rsidR="0092740D" w:rsidRPr="008B39CB">
        <w:rPr>
          <w:rFonts w:asciiTheme="minorHAnsi" w:hAnsiTheme="minorHAnsi" w:cstheme="minorHAnsi"/>
        </w:rPr>
        <w:t>he two roads entering/exiting the village both now have safety issues and LCC need to be looking into these.</w:t>
      </w:r>
    </w:p>
    <w:p w14:paraId="4A6363C9" w14:textId="77777777" w:rsidR="0092740D" w:rsidRDefault="0092740D" w:rsidP="008B39CB">
      <w:pPr>
        <w:pStyle w:val="NoSpacing"/>
        <w:jc w:val="both"/>
        <w:rPr>
          <w:rFonts w:asciiTheme="minorHAnsi" w:hAnsiTheme="minorHAnsi" w:cstheme="minorHAnsi"/>
        </w:rPr>
      </w:pPr>
    </w:p>
    <w:p w14:paraId="7D4CB886" w14:textId="33E32298" w:rsidR="0092740D" w:rsidRPr="0092740D" w:rsidRDefault="0092740D" w:rsidP="008B39CB">
      <w:pPr>
        <w:pStyle w:val="NoSpacing"/>
        <w:jc w:val="both"/>
        <w:rPr>
          <w:rFonts w:asciiTheme="minorHAnsi" w:hAnsiTheme="minorHAnsi" w:cstheme="minorHAnsi"/>
          <w:i/>
          <w:iCs/>
        </w:rPr>
      </w:pPr>
      <w:r>
        <w:rPr>
          <w:rFonts w:asciiTheme="minorHAnsi" w:hAnsiTheme="minorHAnsi" w:cstheme="minorHAnsi"/>
          <w:i/>
          <w:iCs/>
        </w:rPr>
        <w:t>LCC Cllr Skinner relayed that he had on the day of the Parish Council meeting received an email stating that there is an issue with the resurfacing and they will be revisiting with the contractor as this is not acceptable.</w:t>
      </w:r>
    </w:p>
    <w:p w14:paraId="12FB039B" w14:textId="77777777" w:rsidR="008B39CB" w:rsidRPr="008B39CB" w:rsidRDefault="008B39CB" w:rsidP="008B39CB">
      <w:pPr>
        <w:pStyle w:val="NoSpacing"/>
        <w:jc w:val="both"/>
        <w:rPr>
          <w:rFonts w:asciiTheme="minorHAnsi" w:hAnsiTheme="minorHAnsi" w:cstheme="minorHAnsi"/>
        </w:rPr>
      </w:pPr>
    </w:p>
    <w:p w14:paraId="6ECF80CC" w14:textId="691169DB" w:rsidR="0092740D" w:rsidRDefault="0092740D" w:rsidP="0092740D">
      <w:pPr>
        <w:pStyle w:val="NoSpacing"/>
        <w:rPr>
          <w:rFonts w:asciiTheme="minorHAnsi" w:hAnsiTheme="minorHAnsi" w:cstheme="minorHAnsi"/>
          <w:b/>
          <w:bCs/>
          <w:u w:val="single"/>
        </w:rPr>
      </w:pPr>
      <w:r w:rsidRPr="00486DF7">
        <w:rPr>
          <w:rFonts w:asciiTheme="minorHAnsi" w:hAnsiTheme="minorHAnsi" w:cstheme="minorHAnsi"/>
          <w:b/>
          <w:bCs/>
          <w:u w:val="single"/>
        </w:rPr>
        <w:t>BBC Cllr S</w:t>
      </w:r>
      <w:r>
        <w:rPr>
          <w:rFonts w:asciiTheme="minorHAnsi" w:hAnsiTheme="minorHAnsi" w:cstheme="minorHAnsi"/>
          <w:b/>
          <w:bCs/>
          <w:u w:val="single"/>
        </w:rPr>
        <w:t xml:space="preserve">coot </w:t>
      </w:r>
      <w:r w:rsidRPr="00486DF7">
        <w:rPr>
          <w:rFonts w:asciiTheme="minorHAnsi" w:hAnsiTheme="minorHAnsi" w:cstheme="minorHAnsi"/>
          <w:b/>
          <w:bCs/>
          <w:u w:val="single"/>
        </w:rPr>
        <w:t>Report</w:t>
      </w:r>
    </w:p>
    <w:p w14:paraId="2E71BCB2" w14:textId="73599E4F"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I was contacted by a Parish resident living on Lindis Road with regards to parking leading up to Nic ‘n’ Mix and the Blue Shop. I have emailed the relevant County Councillor but to date I have not received a response. I will keep trying.</w:t>
      </w:r>
    </w:p>
    <w:p w14:paraId="5C60CF6E"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090295D7" w14:textId="3624D5C6"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xml:space="preserve">Although it is not a Fishtoft matter, it could have an effect on shops within the town. Councillor Broughton and I have been contacted by various businesses in the town after they were contacted about parking restrictions concerning loading and unloading of goods to allow them to trade. Once </w:t>
      </w:r>
      <w:r w:rsidR="00570D0F">
        <w:rPr>
          <w:rFonts w:ascii="Calibri" w:hAnsi="Calibri" w:cs="Calibri"/>
          <w:color w:val="242424"/>
          <w:sz w:val="22"/>
          <w:szCs w:val="22"/>
          <w:bdr w:val="none" w:sz="0" w:space="0" w:color="auto" w:frame="1"/>
        </w:rPr>
        <w:t>again,</w:t>
      </w:r>
      <w:r>
        <w:rPr>
          <w:rFonts w:ascii="Calibri" w:hAnsi="Calibri" w:cs="Calibri"/>
          <w:color w:val="242424"/>
          <w:sz w:val="22"/>
          <w:szCs w:val="22"/>
          <w:bdr w:val="none" w:sz="0" w:space="0" w:color="auto" w:frame="1"/>
        </w:rPr>
        <w:t xml:space="preserve"> I contacted the relevant County Councillor and have received several emails and have been able to pass on some valuable information which I hope will assist the businesses in continuing.</w:t>
      </w:r>
    </w:p>
    <w:p w14:paraId="433B1BA4"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4DA047CE"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Following our surgery in September we have been able to now go back with answers to issues raised by the ward members attending.</w:t>
      </w:r>
    </w:p>
    <w:p w14:paraId="18EF92E3"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39E2DB44"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I was proud to represent the Parish, along with Councillors Staples and Sharpe, and many other members of the administration, at the Boston Brilliance in February. If you attended, I am sure that you will join me in congratulating Councill Sharpe, her team and Boston College for a fantastic two evenings. I also feel all the school children that provided art work that was projected on our iconic buildings should feel very proud of their achievements.</w:t>
      </w:r>
    </w:p>
    <w:p w14:paraId="4F02A083"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32D48F24"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Finally, I may have some good news about Scalp Road. I spoke with both Councillor Ghosh and Andy Fisher an officer at the Borough to see if they had received any costings in writing as per Councillor Skinner’s verbal offer of a split payment resulting in a repair to the road. Neither have however, Andy Fisher has been contacted by an officer from LCC Highways and a meeting has been arranged on site to look at the road surface and what exactly needs to be done, what the cost would be and what would happen to the road if and when it was brought up to County standard. Andy will keep me informed of any developments which I will obviously communicate to the Parish Council.</w:t>
      </w:r>
    </w:p>
    <w:p w14:paraId="1F8431D8" w14:textId="77777777" w:rsidR="0092740D" w:rsidRDefault="0092740D" w:rsidP="0092740D">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5E64543A" w14:textId="77777777" w:rsidR="001D775E" w:rsidRDefault="001D775E" w:rsidP="0092740D">
      <w:pPr>
        <w:jc w:val="both"/>
        <w:rPr>
          <w:rFonts w:asciiTheme="minorHAnsi" w:hAnsiTheme="minorHAnsi" w:cstheme="minorHAnsi"/>
          <w:b/>
          <w:bCs/>
          <w:sz w:val="28"/>
          <w:szCs w:val="28"/>
        </w:rPr>
      </w:pPr>
    </w:p>
    <w:p w14:paraId="03F1BCA6" w14:textId="77777777" w:rsidR="001D775E" w:rsidRDefault="001D775E" w:rsidP="00B246FB">
      <w:pPr>
        <w:jc w:val="both"/>
        <w:rPr>
          <w:rFonts w:asciiTheme="minorHAnsi" w:hAnsiTheme="minorHAnsi" w:cstheme="minorHAnsi"/>
          <w:b/>
          <w:bCs/>
          <w:sz w:val="28"/>
          <w:szCs w:val="28"/>
        </w:rPr>
      </w:pPr>
    </w:p>
    <w:p w14:paraId="2CC6DD18" w14:textId="77777777" w:rsidR="00F0638E" w:rsidRDefault="00F0638E" w:rsidP="00B246FB">
      <w:pPr>
        <w:jc w:val="both"/>
        <w:rPr>
          <w:rFonts w:asciiTheme="minorHAnsi" w:hAnsiTheme="minorHAnsi" w:cstheme="minorHAnsi"/>
          <w:b/>
          <w:bCs/>
          <w:sz w:val="28"/>
          <w:szCs w:val="28"/>
        </w:rPr>
      </w:pPr>
    </w:p>
    <w:p w14:paraId="39605C25" w14:textId="77777777" w:rsidR="00F0638E" w:rsidRDefault="00F0638E" w:rsidP="00B246FB">
      <w:pPr>
        <w:jc w:val="both"/>
        <w:rPr>
          <w:rFonts w:asciiTheme="minorHAnsi" w:hAnsiTheme="minorHAnsi" w:cstheme="minorHAnsi"/>
          <w:b/>
          <w:bCs/>
          <w:sz w:val="28"/>
          <w:szCs w:val="28"/>
        </w:rPr>
      </w:pPr>
    </w:p>
    <w:p w14:paraId="542277BB" w14:textId="641CA12E" w:rsidR="00B246FB" w:rsidRPr="00486DF7" w:rsidRDefault="00B246FB" w:rsidP="00B246FB">
      <w:pPr>
        <w:jc w:val="both"/>
        <w:rPr>
          <w:rFonts w:asciiTheme="minorHAnsi" w:hAnsiTheme="minorHAnsi" w:cstheme="minorHAnsi"/>
          <w:b/>
          <w:bCs/>
          <w:sz w:val="28"/>
          <w:szCs w:val="28"/>
        </w:rPr>
      </w:pPr>
      <w:r w:rsidRPr="00486DF7">
        <w:rPr>
          <w:rFonts w:asciiTheme="minorHAnsi" w:hAnsiTheme="minorHAnsi" w:cstheme="minorHAnsi"/>
          <w:b/>
          <w:bCs/>
          <w:sz w:val="28"/>
          <w:szCs w:val="28"/>
        </w:rPr>
        <w:t>Appendix D</w:t>
      </w:r>
    </w:p>
    <w:p w14:paraId="5F9352BB" w14:textId="77B52F76" w:rsidR="00B246FB" w:rsidRPr="00486DF7" w:rsidRDefault="00B246FB" w:rsidP="00B246FB">
      <w:pPr>
        <w:pStyle w:val="NoSpacing"/>
        <w:jc w:val="both"/>
        <w:rPr>
          <w:rFonts w:asciiTheme="minorHAnsi" w:hAnsiTheme="minorHAnsi" w:cstheme="minorHAnsi"/>
          <w:b/>
          <w:bCs/>
          <w:u w:val="single"/>
        </w:rPr>
      </w:pPr>
      <w:r w:rsidRPr="00486DF7">
        <w:rPr>
          <w:rFonts w:asciiTheme="minorHAnsi" w:hAnsiTheme="minorHAnsi" w:cstheme="minorHAnsi"/>
          <w:b/>
          <w:bCs/>
          <w:u w:val="single"/>
        </w:rPr>
        <w:t>LCC Cllr P Skinner Report</w:t>
      </w:r>
      <w:r w:rsidR="001D775E">
        <w:rPr>
          <w:rFonts w:asciiTheme="minorHAnsi" w:hAnsiTheme="minorHAnsi" w:cstheme="minorHAnsi"/>
          <w:b/>
          <w:bCs/>
          <w:u w:val="single"/>
        </w:rPr>
        <w:t xml:space="preserve"> (circulated prior to the meeting)</w:t>
      </w:r>
    </w:p>
    <w:p w14:paraId="42752B0A" w14:textId="49D6C6CC" w:rsidR="001D775E" w:rsidRDefault="001D775E" w:rsidP="001D775E">
      <w:pPr>
        <w:pStyle w:val="NoSpacing"/>
        <w:jc w:val="both"/>
        <w:rPr>
          <w:rFonts w:asciiTheme="minorHAnsi" w:hAnsiTheme="minorHAnsi" w:cstheme="minorHAnsi"/>
        </w:rPr>
      </w:pPr>
      <w:r w:rsidRPr="001D775E">
        <w:rPr>
          <w:rFonts w:asciiTheme="minorHAnsi" w:hAnsiTheme="minorHAnsi" w:cstheme="minorHAnsi"/>
        </w:rPr>
        <w:t>The budget passed at LCC Full Council assumes a 2.99% council tax increase and £9.7m use of</w:t>
      </w:r>
      <w:r>
        <w:rPr>
          <w:rFonts w:asciiTheme="minorHAnsi" w:hAnsiTheme="minorHAnsi" w:cstheme="minorHAnsi"/>
        </w:rPr>
        <w:t xml:space="preserve"> </w:t>
      </w:r>
      <w:r w:rsidRPr="001D775E">
        <w:rPr>
          <w:rFonts w:asciiTheme="minorHAnsi" w:hAnsiTheme="minorHAnsi" w:cstheme="minorHAnsi"/>
        </w:rPr>
        <w:t>reserves.</w:t>
      </w:r>
      <w:r>
        <w:rPr>
          <w:rFonts w:asciiTheme="minorHAnsi" w:hAnsiTheme="minorHAnsi" w:cstheme="minorHAnsi"/>
        </w:rPr>
        <w:t xml:space="preserve"> </w:t>
      </w:r>
      <w:r w:rsidRPr="001D775E">
        <w:rPr>
          <w:rFonts w:asciiTheme="minorHAnsi" w:hAnsiTheme="minorHAnsi" w:cstheme="minorHAnsi"/>
        </w:rPr>
        <w:t>£1m was also allocated to Property Flood Resilience Scheme, for those that had Flooding</w:t>
      </w:r>
      <w:r>
        <w:rPr>
          <w:rFonts w:asciiTheme="minorHAnsi" w:hAnsiTheme="minorHAnsi" w:cstheme="minorHAnsi"/>
        </w:rPr>
        <w:t xml:space="preserve"> </w:t>
      </w:r>
      <w:r w:rsidRPr="001D775E">
        <w:rPr>
          <w:rFonts w:asciiTheme="minorHAnsi" w:hAnsiTheme="minorHAnsi" w:cstheme="minorHAnsi"/>
        </w:rPr>
        <w:t xml:space="preserve">in January who were not allocated or received </w:t>
      </w:r>
      <w:r>
        <w:rPr>
          <w:rFonts w:asciiTheme="minorHAnsi" w:hAnsiTheme="minorHAnsi" w:cstheme="minorHAnsi"/>
        </w:rPr>
        <w:t>G</w:t>
      </w:r>
      <w:r w:rsidRPr="001D775E">
        <w:rPr>
          <w:rFonts w:asciiTheme="minorHAnsi" w:hAnsiTheme="minorHAnsi" w:cstheme="minorHAnsi"/>
        </w:rPr>
        <w:t xml:space="preserve">overnment </w:t>
      </w:r>
      <w:r>
        <w:rPr>
          <w:rFonts w:asciiTheme="minorHAnsi" w:hAnsiTheme="minorHAnsi" w:cstheme="minorHAnsi"/>
        </w:rPr>
        <w:t>F</w:t>
      </w:r>
      <w:r w:rsidRPr="001D775E">
        <w:rPr>
          <w:rFonts w:asciiTheme="minorHAnsi" w:hAnsiTheme="minorHAnsi" w:cstheme="minorHAnsi"/>
        </w:rPr>
        <w:t xml:space="preserve">unds unlike </w:t>
      </w:r>
      <w:r>
        <w:rPr>
          <w:rFonts w:asciiTheme="minorHAnsi" w:hAnsiTheme="minorHAnsi" w:cstheme="minorHAnsi"/>
        </w:rPr>
        <w:t>B</w:t>
      </w:r>
      <w:r w:rsidRPr="001D775E">
        <w:rPr>
          <w:rFonts w:asciiTheme="minorHAnsi" w:hAnsiTheme="minorHAnsi" w:cstheme="minorHAnsi"/>
        </w:rPr>
        <w:t>abet and Hensk.</w:t>
      </w:r>
    </w:p>
    <w:p w14:paraId="16C5C584" w14:textId="77777777" w:rsidR="001D775E" w:rsidRPr="001D775E" w:rsidRDefault="001D775E" w:rsidP="001D775E">
      <w:pPr>
        <w:pStyle w:val="NoSpacing"/>
        <w:jc w:val="both"/>
        <w:rPr>
          <w:rFonts w:asciiTheme="minorHAnsi" w:hAnsiTheme="minorHAnsi" w:cstheme="minorHAnsi"/>
        </w:rPr>
      </w:pPr>
    </w:p>
    <w:p w14:paraId="51E7A70C" w14:textId="6CE61AFC" w:rsidR="001D775E" w:rsidRPr="001D775E" w:rsidRDefault="001D775E" w:rsidP="001D775E">
      <w:pPr>
        <w:pStyle w:val="NoSpacing"/>
        <w:jc w:val="both"/>
        <w:rPr>
          <w:rFonts w:asciiTheme="minorHAnsi" w:hAnsiTheme="minorHAnsi" w:cstheme="minorHAnsi"/>
        </w:rPr>
      </w:pPr>
      <w:r w:rsidRPr="001D775E">
        <w:rPr>
          <w:rFonts w:asciiTheme="minorHAnsi" w:hAnsiTheme="minorHAnsi" w:cstheme="minorHAnsi"/>
        </w:rPr>
        <w:t>Cllr Hill wrote to Rt Hon Angela Rayner MP asking for the Immigration Policy to be managed and</w:t>
      </w:r>
      <w:r>
        <w:rPr>
          <w:rFonts w:asciiTheme="minorHAnsi" w:hAnsiTheme="minorHAnsi" w:cstheme="minorHAnsi"/>
        </w:rPr>
        <w:t xml:space="preserve"> </w:t>
      </w:r>
      <w:r w:rsidRPr="001D775E">
        <w:rPr>
          <w:rFonts w:asciiTheme="minorHAnsi" w:hAnsiTheme="minorHAnsi" w:cstheme="minorHAnsi"/>
        </w:rPr>
        <w:t>implemented. The approach should not hinder public services but ensure sustainability at time when</w:t>
      </w:r>
    </w:p>
    <w:p w14:paraId="08D932FB" w14:textId="4AF074F3" w:rsidR="001D775E" w:rsidRPr="001D775E" w:rsidRDefault="001D775E" w:rsidP="001D775E">
      <w:pPr>
        <w:pStyle w:val="NoSpacing"/>
        <w:jc w:val="both"/>
        <w:rPr>
          <w:rFonts w:asciiTheme="minorHAnsi" w:hAnsiTheme="minorHAnsi" w:cstheme="minorHAnsi"/>
        </w:rPr>
      </w:pPr>
      <w:r w:rsidRPr="001D775E">
        <w:rPr>
          <w:rFonts w:asciiTheme="minorHAnsi" w:hAnsiTheme="minorHAnsi" w:cstheme="minorHAnsi"/>
        </w:rPr>
        <w:t>services are experiencing increased pressure in Lincolnshire through inflation increased NI</w:t>
      </w:r>
      <w:r>
        <w:rPr>
          <w:rFonts w:asciiTheme="minorHAnsi" w:hAnsiTheme="minorHAnsi" w:cstheme="minorHAnsi"/>
        </w:rPr>
        <w:t xml:space="preserve"> </w:t>
      </w:r>
      <w:r w:rsidRPr="001D775E">
        <w:rPr>
          <w:rFonts w:asciiTheme="minorHAnsi" w:hAnsiTheme="minorHAnsi" w:cstheme="minorHAnsi"/>
        </w:rPr>
        <w:t>contributions etc.</w:t>
      </w:r>
    </w:p>
    <w:p w14:paraId="2E32E1C3" w14:textId="77777777" w:rsidR="001D775E" w:rsidRDefault="001D775E" w:rsidP="001D775E">
      <w:pPr>
        <w:pStyle w:val="NoSpacing"/>
        <w:jc w:val="both"/>
        <w:rPr>
          <w:rFonts w:asciiTheme="minorHAnsi" w:hAnsiTheme="minorHAnsi" w:cstheme="minorHAnsi"/>
        </w:rPr>
      </w:pPr>
    </w:p>
    <w:p w14:paraId="0F36B2A3" w14:textId="5FE9C0A2" w:rsidR="001D775E" w:rsidRPr="001D775E" w:rsidRDefault="001D775E" w:rsidP="001D775E">
      <w:pPr>
        <w:pStyle w:val="NoSpacing"/>
        <w:jc w:val="both"/>
        <w:rPr>
          <w:rFonts w:asciiTheme="minorHAnsi" w:hAnsiTheme="minorHAnsi" w:cstheme="minorHAnsi"/>
        </w:rPr>
      </w:pPr>
      <w:r w:rsidRPr="001D775E">
        <w:rPr>
          <w:rFonts w:asciiTheme="minorHAnsi" w:hAnsiTheme="minorHAnsi" w:cstheme="minorHAnsi"/>
        </w:rPr>
        <w:t>Cllr Hill wrote to Rt Hon Yvette Cooper MP Immigration putting pressure on services. LCC receive</w:t>
      </w:r>
      <w:r>
        <w:rPr>
          <w:rFonts w:asciiTheme="minorHAnsi" w:hAnsiTheme="minorHAnsi" w:cstheme="minorHAnsi"/>
        </w:rPr>
        <w:t xml:space="preserve"> </w:t>
      </w:r>
      <w:r w:rsidRPr="001D775E">
        <w:rPr>
          <w:rFonts w:asciiTheme="minorHAnsi" w:hAnsiTheme="minorHAnsi" w:cstheme="minorHAnsi"/>
        </w:rPr>
        <w:t>£2014 per person, £669 less than the average England figure. A fairer funding formula is needed to</w:t>
      </w:r>
      <w:r>
        <w:rPr>
          <w:rFonts w:asciiTheme="minorHAnsi" w:hAnsiTheme="minorHAnsi" w:cstheme="minorHAnsi"/>
        </w:rPr>
        <w:t xml:space="preserve"> </w:t>
      </w:r>
      <w:r w:rsidRPr="001D775E">
        <w:rPr>
          <w:rFonts w:asciiTheme="minorHAnsi" w:hAnsiTheme="minorHAnsi" w:cstheme="minorHAnsi"/>
        </w:rPr>
        <w:t>support large rural areas. The East Coast is already one of the most deprived areas in the UK, extra</w:t>
      </w:r>
      <w:r>
        <w:rPr>
          <w:rFonts w:asciiTheme="minorHAnsi" w:hAnsiTheme="minorHAnsi" w:cstheme="minorHAnsi"/>
        </w:rPr>
        <w:t xml:space="preserve"> </w:t>
      </w:r>
      <w:r w:rsidRPr="001D775E">
        <w:rPr>
          <w:rFonts w:asciiTheme="minorHAnsi" w:hAnsiTheme="minorHAnsi" w:cstheme="minorHAnsi"/>
        </w:rPr>
        <w:t>support is needed to meet the existing need of residents and the growing population in the future.</w:t>
      </w:r>
    </w:p>
    <w:p w14:paraId="335BC5A2" w14:textId="77777777" w:rsidR="001D775E" w:rsidRDefault="001D775E" w:rsidP="001D775E">
      <w:pPr>
        <w:pStyle w:val="NoSpacing"/>
        <w:jc w:val="both"/>
        <w:rPr>
          <w:rFonts w:asciiTheme="minorHAnsi" w:hAnsiTheme="minorHAnsi" w:cstheme="minorHAnsi"/>
        </w:rPr>
      </w:pPr>
    </w:p>
    <w:p w14:paraId="406FD362" w14:textId="05C3608D" w:rsidR="001D775E" w:rsidRPr="001D775E" w:rsidRDefault="001D775E" w:rsidP="001D775E">
      <w:pPr>
        <w:pStyle w:val="NoSpacing"/>
        <w:jc w:val="both"/>
        <w:rPr>
          <w:rFonts w:asciiTheme="minorHAnsi" w:hAnsiTheme="minorHAnsi" w:cstheme="minorHAnsi"/>
        </w:rPr>
      </w:pPr>
      <w:r w:rsidRPr="001D775E">
        <w:rPr>
          <w:rFonts w:asciiTheme="minorHAnsi" w:hAnsiTheme="minorHAnsi" w:cstheme="minorHAnsi"/>
        </w:rPr>
        <w:t>Devolution White Paper has Impacts on Planning reforms.</w:t>
      </w:r>
    </w:p>
    <w:p w14:paraId="1C6F2F2E" w14:textId="77777777" w:rsidR="001D775E" w:rsidRDefault="001D775E" w:rsidP="001D775E">
      <w:pPr>
        <w:pStyle w:val="NoSpacing"/>
        <w:jc w:val="both"/>
        <w:rPr>
          <w:rFonts w:asciiTheme="minorHAnsi" w:hAnsiTheme="minorHAnsi" w:cstheme="minorHAnsi"/>
        </w:rPr>
      </w:pPr>
    </w:p>
    <w:p w14:paraId="1D365A2A" w14:textId="36E7D42F" w:rsidR="001D775E" w:rsidRDefault="001D775E" w:rsidP="001D775E">
      <w:pPr>
        <w:pStyle w:val="NoSpacing"/>
        <w:jc w:val="both"/>
        <w:rPr>
          <w:rFonts w:asciiTheme="minorHAnsi" w:hAnsiTheme="minorHAnsi" w:cstheme="minorHAnsi"/>
        </w:rPr>
      </w:pPr>
      <w:r w:rsidRPr="001D775E">
        <w:rPr>
          <w:rFonts w:asciiTheme="minorHAnsi" w:hAnsiTheme="minorHAnsi" w:cstheme="minorHAnsi"/>
        </w:rPr>
        <w:t>The ongoing assault on Lincolnshire as place to site Solar and Wind Farms Continues. Another</w:t>
      </w:r>
      <w:r>
        <w:rPr>
          <w:rFonts w:asciiTheme="minorHAnsi" w:hAnsiTheme="minorHAnsi" w:cstheme="minorHAnsi"/>
        </w:rPr>
        <w:t xml:space="preserve"> </w:t>
      </w:r>
      <w:r w:rsidRPr="001D775E">
        <w:rPr>
          <w:rFonts w:asciiTheme="minorHAnsi" w:hAnsiTheme="minorHAnsi" w:cstheme="minorHAnsi"/>
        </w:rPr>
        <w:t>National Infrastructure Project was debated in Planning 10th March.</w:t>
      </w:r>
    </w:p>
    <w:p w14:paraId="778B2B4A" w14:textId="77777777" w:rsidR="001D775E" w:rsidRPr="001D775E" w:rsidRDefault="001D775E" w:rsidP="001D775E">
      <w:pPr>
        <w:pStyle w:val="NoSpacing"/>
        <w:jc w:val="both"/>
        <w:rPr>
          <w:rFonts w:asciiTheme="minorHAnsi" w:hAnsiTheme="minorHAnsi" w:cstheme="minorHAnsi"/>
        </w:rPr>
      </w:pPr>
    </w:p>
    <w:p w14:paraId="2158E804" w14:textId="5C68BE15" w:rsidR="001D775E" w:rsidRDefault="001D775E" w:rsidP="001D775E">
      <w:pPr>
        <w:pStyle w:val="NoSpacing"/>
        <w:jc w:val="both"/>
        <w:rPr>
          <w:rFonts w:asciiTheme="minorHAnsi" w:hAnsiTheme="minorHAnsi" w:cstheme="minorHAnsi"/>
        </w:rPr>
      </w:pPr>
      <w:r w:rsidRPr="001D775E">
        <w:rPr>
          <w:rFonts w:asciiTheme="minorHAnsi" w:hAnsiTheme="minorHAnsi" w:cstheme="minorHAnsi"/>
        </w:rPr>
        <w:t>Eastern IFCA Inshore Fisheries, DEFRA have confirmed the Wash Cockle and Mussel Byelaw 2021</w:t>
      </w:r>
      <w:r>
        <w:rPr>
          <w:rFonts w:asciiTheme="minorHAnsi" w:hAnsiTheme="minorHAnsi" w:cstheme="minorHAnsi"/>
        </w:rPr>
        <w:t xml:space="preserve"> </w:t>
      </w:r>
      <w:r w:rsidRPr="001D775E">
        <w:rPr>
          <w:rFonts w:asciiTheme="minorHAnsi" w:hAnsiTheme="minorHAnsi" w:cstheme="minorHAnsi"/>
        </w:rPr>
        <w:t>which replaces the Wash Fishery Order 1991on behalf of the Secretary of State for the Environment,</w:t>
      </w:r>
      <w:r>
        <w:rPr>
          <w:rFonts w:asciiTheme="minorHAnsi" w:hAnsiTheme="minorHAnsi" w:cstheme="minorHAnsi"/>
        </w:rPr>
        <w:t xml:space="preserve"> </w:t>
      </w:r>
      <w:r w:rsidRPr="001D775E">
        <w:rPr>
          <w:rFonts w:asciiTheme="minorHAnsi" w:hAnsiTheme="minorHAnsi" w:cstheme="minorHAnsi"/>
        </w:rPr>
        <w:t>Food and Rural Affairs comes into effect 1st May 2025.</w:t>
      </w:r>
    </w:p>
    <w:p w14:paraId="54DF49C6" w14:textId="77777777" w:rsidR="001D775E" w:rsidRPr="001D775E" w:rsidRDefault="001D775E" w:rsidP="001D775E">
      <w:pPr>
        <w:pStyle w:val="NoSpacing"/>
        <w:jc w:val="both"/>
        <w:rPr>
          <w:rFonts w:asciiTheme="minorHAnsi" w:hAnsiTheme="minorHAnsi" w:cstheme="minorHAnsi"/>
        </w:rPr>
      </w:pPr>
    </w:p>
    <w:p w14:paraId="6AC9B598" w14:textId="68DA417C" w:rsidR="001D775E" w:rsidRDefault="001D775E" w:rsidP="001D775E">
      <w:pPr>
        <w:pStyle w:val="NoSpacing"/>
        <w:jc w:val="both"/>
        <w:rPr>
          <w:rFonts w:asciiTheme="minorHAnsi" w:hAnsiTheme="minorHAnsi" w:cstheme="minorHAnsi"/>
        </w:rPr>
      </w:pPr>
      <w:r w:rsidRPr="001D775E">
        <w:rPr>
          <w:rFonts w:asciiTheme="minorHAnsi" w:hAnsiTheme="minorHAnsi" w:cstheme="minorHAnsi"/>
        </w:rPr>
        <w:t xml:space="preserve">Secondary School Places 87% of children receive a place at their </w:t>
      </w:r>
      <w:r w:rsidR="00570D0F" w:rsidRPr="001D775E">
        <w:rPr>
          <w:rFonts w:asciiTheme="minorHAnsi" w:hAnsiTheme="minorHAnsi" w:cstheme="minorHAnsi"/>
        </w:rPr>
        <w:t>first-choice</w:t>
      </w:r>
      <w:r w:rsidRPr="001D775E">
        <w:rPr>
          <w:rFonts w:asciiTheme="minorHAnsi" w:hAnsiTheme="minorHAnsi" w:cstheme="minorHAnsi"/>
        </w:rPr>
        <w:t xml:space="preserve"> school</w:t>
      </w:r>
      <w:r>
        <w:rPr>
          <w:rFonts w:asciiTheme="minorHAnsi" w:hAnsiTheme="minorHAnsi" w:cstheme="minorHAnsi"/>
        </w:rPr>
        <w:t>.</w:t>
      </w:r>
    </w:p>
    <w:p w14:paraId="5E1BFF1F" w14:textId="77777777" w:rsidR="001D775E" w:rsidRPr="001D775E" w:rsidRDefault="001D775E" w:rsidP="001D775E">
      <w:pPr>
        <w:pStyle w:val="NoSpacing"/>
        <w:jc w:val="both"/>
        <w:rPr>
          <w:rFonts w:asciiTheme="minorHAnsi" w:hAnsiTheme="minorHAnsi" w:cstheme="minorHAnsi"/>
        </w:rPr>
      </w:pPr>
    </w:p>
    <w:p w14:paraId="148C8A39" w14:textId="5C9D6D6C" w:rsidR="001D775E" w:rsidRPr="001D775E" w:rsidRDefault="001D775E" w:rsidP="001D775E">
      <w:pPr>
        <w:pStyle w:val="NoSpacing"/>
        <w:jc w:val="both"/>
        <w:rPr>
          <w:rFonts w:asciiTheme="minorHAnsi" w:hAnsiTheme="minorHAnsi" w:cstheme="minorHAnsi"/>
        </w:rPr>
      </w:pPr>
      <w:r w:rsidRPr="001D775E">
        <w:rPr>
          <w:rFonts w:asciiTheme="minorHAnsi" w:hAnsiTheme="minorHAnsi" w:cstheme="minorHAnsi"/>
        </w:rPr>
        <w:t>The Greater Lincolnshire Combined County Authority is created. Prior Investment £28.4 m a further</w:t>
      </w:r>
      <w:r>
        <w:rPr>
          <w:rFonts w:asciiTheme="minorHAnsi" w:hAnsiTheme="minorHAnsi" w:cstheme="minorHAnsi"/>
        </w:rPr>
        <w:t xml:space="preserve"> </w:t>
      </w:r>
      <w:r w:rsidRPr="001D775E">
        <w:rPr>
          <w:rFonts w:asciiTheme="minorHAnsi" w:hAnsiTheme="minorHAnsi" w:cstheme="minorHAnsi"/>
        </w:rPr>
        <w:t>£720 over the next 30 years.</w:t>
      </w:r>
    </w:p>
    <w:p w14:paraId="09FF6DD1" w14:textId="77777777" w:rsidR="001D775E" w:rsidRDefault="001D775E" w:rsidP="001D775E">
      <w:pPr>
        <w:pStyle w:val="NoSpacing"/>
        <w:jc w:val="both"/>
        <w:rPr>
          <w:rFonts w:asciiTheme="minorHAnsi" w:hAnsiTheme="minorHAnsi" w:cstheme="minorHAnsi"/>
        </w:rPr>
      </w:pPr>
    </w:p>
    <w:p w14:paraId="20477580" w14:textId="0FB8674A" w:rsidR="00B92FC5" w:rsidRPr="00486DF7" w:rsidRDefault="001D775E" w:rsidP="001D775E">
      <w:pPr>
        <w:pStyle w:val="NoSpacing"/>
        <w:jc w:val="both"/>
        <w:rPr>
          <w:rFonts w:asciiTheme="minorHAnsi" w:hAnsiTheme="minorHAnsi" w:cstheme="minorHAnsi"/>
        </w:rPr>
      </w:pPr>
      <w:r w:rsidRPr="001D775E">
        <w:rPr>
          <w:rFonts w:asciiTheme="minorHAnsi" w:hAnsiTheme="minorHAnsi" w:cstheme="minorHAnsi"/>
        </w:rPr>
        <w:t xml:space="preserve">Scalp Road project to be presented to Boston Town Board hopefully for UKSPF funding. LCC </w:t>
      </w:r>
      <w:r>
        <w:rPr>
          <w:rFonts w:asciiTheme="minorHAnsi" w:hAnsiTheme="minorHAnsi" w:cstheme="minorHAnsi"/>
        </w:rPr>
        <w:t>O</w:t>
      </w:r>
      <w:r w:rsidRPr="001D775E">
        <w:rPr>
          <w:rFonts w:asciiTheme="minorHAnsi" w:hAnsiTheme="minorHAnsi" w:cstheme="minorHAnsi"/>
        </w:rPr>
        <w:t>fficers</w:t>
      </w:r>
      <w:r>
        <w:rPr>
          <w:rFonts w:asciiTheme="minorHAnsi" w:hAnsiTheme="minorHAnsi" w:cstheme="minorHAnsi"/>
        </w:rPr>
        <w:t xml:space="preserve"> </w:t>
      </w:r>
      <w:r w:rsidRPr="001D775E">
        <w:rPr>
          <w:rFonts w:asciiTheme="minorHAnsi" w:hAnsiTheme="minorHAnsi" w:cstheme="minorHAnsi"/>
        </w:rPr>
        <w:t>to present the case</w:t>
      </w:r>
      <w:r>
        <w:rPr>
          <w:rFonts w:asciiTheme="minorHAnsi" w:hAnsiTheme="minorHAnsi" w:cstheme="minorHAnsi"/>
        </w:rPr>
        <w:t>.</w:t>
      </w:r>
    </w:p>
    <w:sectPr w:rsidR="00B92FC5" w:rsidRPr="00486DF7" w:rsidSect="00437D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D88A" w14:textId="77777777" w:rsidR="00DC33D9" w:rsidRDefault="00DC33D9" w:rsidP="00FD687F">
      <w:pPr>
        <w:spacing w:after="0" w:line="240" w:lineRule="auto"/>
      </w:pPr>
      <w:r>
        <w:separator/>
      </w:r>
    </w:p>
  </w:endnote>
  <w:endnote w:type="continuationSeparator" w:id="0">
    <w:p w14:paraId="0C2DCF6C" w14:textId="77777777" w:rsidR="00DC33D9" w:rsidRDefault="00DC33D9" w:rsidP="00FD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8814" w14:textId="53D2F9D8" w:rsidR="00FD687F" w:rsidRDefault="00FD687F" w:rsidP="00FD687F">
    <w:pPr>
      <w:pStyle w:val="Footer"/>
      <w:jc w:val="center"/>
      <w:rPr>
        <w:color w:val="4472C4" w:themeColor="accent1"/>
        <w:sz w:val="20"/>
        <w:szCs w:val="20"/>
      </w:rPr>
    </w:pPr>
    <w:r>
      <w:rPr>
        <w:color w:val="4472C4" w:themeColor="accent1"/>
        <w:sz w:val="20"/>
        <w:szCs w:val="20"/>
      </w:rPr>
      <w:t xml:space="preserve">Minutes of Fishtoft Parish Council meeting – </w:t>
    </w:r>
    <w:r w:rsidR="004E35E8">
      <w:rPr>
        <w:color w:val="4472C4" w:themeColor="accent1"/>
        <w:sz w:val="20"/>
        <w:szCs w:val="20"/>
      </w:rPr>
      <w:t>1</w:t>
    </w:r>
    <w:r w:rsidR="00A93826">
      <w:rPr>
        <w:color w:val="4472C4" w:themeColor="accent1"/>
        <w:sz w:val="20"/>
        <w:szCs w:val="20"/>
      </w:rPr>
      <w:t>0</w:t>
    </w:r>
    <w:r w:rsidR="00422A08" w:rsidRPr="00422A08">
      <w:rPr>
        <w:color w:val="4472C4" w:themeColor="accent1"/>
        <w:sz w:val="20"/>
        <w:szCs w:val="20"/>
        <w:vertAlign w:val="superscript"/>
      </w:rPr>
      <w:t>th</w:t>
    </w:r>
    <w:r w:rsidR="00422A08">
      <w:rPr>
        <w:color w:val="4472C4" w:themeColor="accent1"/>
        <w:sz w:val="20"/>
        <w:szCs w:val="20"/>
      </w:rPr>
      <w:t xml:space="preserve"> </w:t>
    </w:r>
    <w:r w:rsidR="00A93826">
      <w:rPr>
        <w:color w:val="4472C4" w:themeColor="accent1"/>
        <w:sz w:val="20"/>
        <w:szCs w:val="20"/>
      </w:rPr>
      <w:t>March</w:t>
    </w:r>
    <w:r w:rsidR="003B0F75">
      <w:rPr>
        <w:color w:val="4472C4" w:themeColor="accent1"/>
        <w:sz w:val="20"/>
        <w:szCs w:val="20"/>
      </w:rPr>
      <w:t xml:space="preserve"> 2025</w:t>
    </w:r>
  </w:p>
  <w:p w14:paraId="346D4C81" w14:textId="4E2514B4" w:rsidR="00FD687F" w:rsidRDefault="00FD687F" w:rsidP="00FD687F">
    <w:pPr>
      <w:pStyle w:val="Footer"/>
      <w:jc w:val="center"/>
    </w:pPr>
    <w:r>
      <w:rPr>
        <w:color w:val="4472C4" w:themeColor="accent1"/>
        <w:sz w:val="20"/>
        <w:szCs w:val="20"/>
      </w:rPr>
      <w:t xml:space="preserve">Page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7C9AF3AA" w14:textId="77777777" w:rsidR="00FD687F" w:rsidRDefault="00FD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5CC0" w14:textId="77777777" w:rsidR="00DC33D9" w:rsidRDefault="00DC33D9" w:rsidP="00FD687F">
      <w:pPr>
        <w:spacing w:after="0" w:line="240" w:lineRule="auto"/>
      </w:pPr>
      <w:r>
        <w:separator/>
      </w:r>
    </w:p>
  </w:footnote>
  <w:footnote w:type="continuationSeparator" w:id="0">
    <w:p w14:paraId="77D57EF9" w14:textId="77777777" w:rsidR="00DC33D9" w:rsidRDefault="00DC33D9" w:rsidP="00FD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A5C"/>
    <w:multiLevelType w:val="hybridMultilevel"/>
    <w:tmpl w:val="A54E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7ED7"/>
    <w:multiLevelType w:val="hybridMultilevel"/>
    <w:tmpl w:val="B3A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8275B"/>
    <w:multiLevelType w:val="hybridMultilevel"/>
    <w:tmpl w:val="0668470C"/>
    <w:lvl w:ilvl="0" w:tplc="BE16ECB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E00244"/>
    <w:multiLevelType w:val="hybridMultilevel"/>
    <w:tmpl w:val="4F280F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D06C57"/>
    <w:multiLevelType w:val="hybridMultilevel"/>
    <w:tmpl w:val="3A2C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577C2"/>
    <w:multiLevelType w:val="hybridMultilevel"/>
    <w:tmpl w:val="76AE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E57B9"/>
    <w:multiLevelType w:val="hybridMultilevel"/>
    <w:tmpl w:val="1A4A03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214D03"/>
    <w:multiLevelType w:val="hybridMultilevel"/>
    <w:tmpl w:val="75CE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F678A"/>
    <w:multiLevelType w:val="hybridMultilevel"/>
    <w:tmpl w:val="A75AB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3415D6"/>
    <w:multiLevelType w:val="hybridMultilevel"/>
    <w:tmpl w:val="9132B1AA"/>
    <w:lvl w:ilvl="0" w:tplc="AF5C0F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0172AE3"/>
    <w:multiLevelType w:val="hybridMultilevel"/>
    <w:tmpl w:val="8B44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94C02"/>
    <w:multiLevelType w:val="hybridMultilevel"/>
    <w:tmpl w:val="4218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B1ABC"/>
    <w:multiLevelType w:val="hybridMultilevel"/>
    <w:tmpl w:val="DB32BAA6"/>
    <w:lvl w:ilvl="0" w:tplc="FAA06F5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B514344"/>
    <w:multiLevelType w:val="hybridMultilevel"/>
    <w:tmpl w:val="99B0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F06EB"/>
    <w:multiLevelType w:val="hybridMultilevel"/>
    <w:tmpl w:val="4CD04A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BAD0ED5"/>
    <w:multiLevelType w:val="hybridMultilevel"/>
    <w:tmpl w:val="6838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B7ABC"/>
    <w:multiLevelType w:val="hybridMultilevel"/>
    <w:tmpl w:val="878ED0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50D3A6B"/>
    <w:multiLevelType w:val="hybridMultilevel"/>
    <w:tmpl w:val="819A89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58A025D"/>
    <w:multiLevelType w:val="hybridMultilevel"/>
    <w:tmpl w:val="CCCE7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66AF1"/>
    <w:multiLevelType w:val="hybridMultilevel"/>
    <w:tmpl w:val="8AD8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E027B"/>
    <w:multiLevelType w:val="hybridMultilevel"/>
    <w:tmpl w:val="C3FC2B5E"/>
    <w:lvl w:ilvl="0" w:tplc="0DA265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096F1B"/>
    <w:multiLevelType w:val="hybridMultilevel"/>
    <w:tmpl w:val="5100F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DE4EEF"/>
    <w:multiLevelType w:val="hybridMultilevel"/>
    <w:tmpl w:val="F06A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71E71"/>
    <w:multiLevelType w:val="hybridMultilevel"/>
    <w:tmpl w:val="181672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4562B6D"/>
    <w:multiLevelType w:val="hybridMultilevel"/>
    <w:tmpl w:val="E9E6AD40"/>
    <w:lvl w:ilvl="0" w:tplc="4ABC7A2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56436C8"/>
    <w:multiLevelType w:val="hybridMultilevel"/>
    <w:tmpl w:val="93F4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408E1"/>
    <w:multiLevelType w:val="hybridMultilevel"/>
    <w:tmpl w:val="950EC5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978205B"/>
    <w:multiLevelType w:val="hybridMultilevel"/>
    <w:tmpl w:val="D570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16A35"/>
    <w:multiLevelType w:val="hybridMultilevel"/>
    <w:tmpl w:val="76ECA3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F2C7735"/>
    <w:multiLevelType w:val="hybridMultilevel"/>
    <w:tmpl w:val="B6520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F31DC6"/>
    <w:multiLevelType w:val="hybridMultilevel"/>
    <w:tmpl w:val="6A08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47E71"/>
    <w:multiLevelType w:val="hybridMultilevel"/>
    <w:tmpl w:val="061A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302C7"/>
    <w:multiLevelType w:val="hybridMultilevel"/>
    <w:tmpl w:val="8856BD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7201615"/>
    <w:multiLevelType w:val="hybridMultilevel"/>
    <w:tmpl w:val="6B062BCA"/>
    <w:lvl w:ilvl="0" w:tplc="D044723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ED3E03"/>
    <w:multiLevelType w:val="hybridMultilevel"/>
    <w:tmpl w:val="E5CEA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F14345"/>
    <w:multiLevelType w:val="hybridMultilevel"/>
    <w:tmpl w:val="D3C85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064F74"/>
    <w:multiLevelType w:val="hybridMultilevel"/>
    <w:tmpl w:val="3A3EBDB0"/>
    <w:lvl w:ilvl="0" w:tplc="6EECCC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7112627"/>
    <w:multiLevelType w:val="hybridMultilevel"/>
    <w:tmpl w:val="B29A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C7F90"/>
    <w:multiLevelType w:val="hybridMultilevel"/>
    <w:tmpl w:val="73CCD1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A7F28DA"/>
    <w:multiLevelType w:val="hybridMultilevel"/>
    <w:tmpl w:val="47B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2581B"/>
    <w:multiLevelType w:val="hybridMultilevel"/>
    <w:tmpl w:val="47F87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4992065">
    <w:abstractNumId w:val="1"/>
  </w:num>
  <w:num w:numId="2" w16cid:durableId="1703243135">
    <w:abstractNumId w:val="31"/>
  </w:num>
  <w:num w:numId="3" w16cid:durableId="1265574841">
    <w:abstractNumId w:val="7"/>
  </w:num>
  <w:num w:numId="4" w16cid:durableId="237206471">
    <w:abstractNumId w:val="17"/>
  </w:num>
  <w:num w:numId="5" w16cid:durableId="1162891747">
    <w:abstractNumId w:val="13"/>
  </w:num>
  <w:num w:numId="6" w16cid:durableId="1458335683">
    <w:abstractNumId w:val="35"/>
  </w:num>
  <w:num w:numId="7" w16cid:durableId="201331461">
    <w:abstractNumId w:val="9"/>
  </w:num>
  <w:num w:numId="8" w16cid:durableId="908996994">
    <w:abstractNumId w:val="38"/>
  </w:num>
  <w:num w:numId="9" w16cid:durableId="166986515">
    <w:abstractNumId w:val="3"/>
  </w:num>
  <w:num w:numId="10" w16cid:durableId="1785534190">
    <w:abstractNumId w:val="32"/>
  </w:num>
  <w:num w:numId="11" w16cid:durableId="177817747">
    <w:abstractNumId w:val="30"/>
  </w:num>
  <w:num w:numId="12" w16cid:durableId="1294751704">
    <w:abstractNumId w:val="11"/>
  </w:num>
  <w:num w:numId="13" w16cid:durableId="995691953">
    <w:abstractNumId w:val="39"/>
  </w:num>
  <w:num w:numId="14" w16cid:durableId="21901483">
    <w:abstractNumId w:val="19"/>
  </w:num>
  <w:num w:numId="15" w16cid:durableId="37168623">
    <w:abstractNumId w:val="0"/>
  </w:num>
  <w:num w:numId="16" w16cid:durableId="1752317358">
    <w:abstractNumId w:val="37"/>
  </w:num>
  <w:num w:numId="17" w16cid:durableId="21368345">
    <w:abstractNumId w:val="12"/>
  </w:num>
  <w:num w:numId="18" w16cid:durableId="157427224">
    <w:abstractNumId w:val="10"/>
  </w:num>
  <w:num w:numId="19" w16cid:durableId="1108965067">
    <w:abstractNumId w:val="5"/>
  </w:num>
  <w:num w:numId="20" w16cid:durableId="1765110643">
    <w:abstractNumId w:val="18"/>
  </w:num>
  <w:num w:numId="21" w16cid:durableId="949556206">
    <w:abstractNumId w:val="21"/>
  </w:num>
  <w:num w:numId="22" w16cid:durableId="817771927">
    <w:abstractNumId w:val="24"/>
  </w:num>
  <w:num w:numId="23" w16cid:durableId="545529278">
    <w:abstractNumId w:val="36"/>
  </w:num>
  <w:num w:numId="24" w16cid:durableId="983314242">
    <w:abstractNumId w:val="14"/>
  </w:num>
  <w:num w:numId="25" w16cid:durableId="197398927">
    <w:abstractNumId w:val="27"/>
  </w:num>
  <w:num w:numId="26" w16cid:durableId="1547720564">
    <w:abstractNumId w:val="22"/>
  </w:num>
  <w:num w:numId="27" w16cid:durableId="720249518">
    <w:abstractNumId w:val="4"/>
  </w:num>
  <w:num w:numId="28" w16cid:durableId="1046295087">
    <w:abstractNumId w:val="34"/>
  </w:num>
  <w:num w:numId="29" w16cid:durableId="1780369893">
    <w:abstractNumId w:val="8"/>
  </w:num>
  <w:num w:numId="30" w16cid:durableId="39717831">
    <w:abstractNumId w:val="40"/>
  </w:num>
  <w:num w:numId="31" w16cid:durableId="1271277248">
    <w:abstractNumId w:val="25"/>
  </w:num>
  <w:num w:numId="32" w16cid:durableId="217127468">
    <w:abstractNumId w:val="16"/>
  </w:num>
  <w:num w:numId="33" w16cid:durableId="1351687268">
    <w:abstractNumId w:val="26"/>
  </w:num>
  <w:num w:numId="34" w16cid:durableId="1013412360">
    <w:abstractNumId w:val="28"/>
  </w:num>
  <w:num w:numId="35" w16cid:durableId="103424789">
    <w:abstractNumId w:val="6"/>
  </w:num>
  <w:num w:numId="36" w16cid:durableId="2057192157">
    <w:abstractNumId w:val="2"/>
  </w:num>
  <w:num w:numId="37" w16cid:durableId="1132595976">
    <w:abstractNumId w:val="33"/>
  </w:num>
  <w:num w:numId="38" w16cid:durableId="1893034770">
    <w:abstractNumId w:val="29"/>
  </w:num>
  <w:num w:numId="39" w16cid:durableId="738209696">
    <w:abstractNumId w:val="15"/>
  </w:num>
  <w:num w:numId="40" w16cid:durableId="1125805850">
    <w:abstractNumId w:val="20"/>
  </w:num>
  <w:num w:numId="41" w16cid:durableId="8515325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DA"/>
    <w:rsid w:val="00003E48"/>
    <w:rsid w:val="00023002"/>
    <w:rsid w:val="00053986"/>
    <w:rsid w:val="00054A25"/>
    <w:rsid w:val="00054A64"/>
    <w:rsid w:val="0006343D"/>
    <w:rsid w:val="00066F1A"/>
    <w:rsid w:val="000863D7"/>
    <w:rsid w:val="000B57A3"/>
    <w:rsid w:val="000C52C4"/>
    <w:rsid w:val="000D0E95"/>
    <w:rsid w:val="000D460D"/>
    <w:rsid w:val="000F73DC"/>
    <w:rsid w:val="00104236"/>
    <w:rsid w:val="00114F2F"/>
    <w:rsid w:val="001173F9"/>
    <w:rsid w:val="00142637"/>
    <w:rsid w:val="00143815"/>
    <w:rsid w:val="001501CA"/>
    <w:rsid w:val="00170D5D"/>
    <w:rsid w:val="00184048"/>
    <w:rsid w:val="00185821"/>
    <w:rsid w:val="001B44C4"/>
    <w:rsid w:val="001C7BA1"/>
    <w:rsid w:val="001D775E"/>
    <w:rsid w:val="001E1773"/>
    <w:rsid w:val="001F04E1"/>
    <w:rsid w:val="001F15EF"/>
    <w:rsid w:val="002126DD"/>
    <w:rsid w:val="00232E98"/>
    <w:rsid w:val="00251A49"/>
    <w:rsid w:val="00272FE6"/>
    <w:rsid w:val="00293251"/>
    <w:rsid w:val="002B4DE6"/>
    <w:rsid w:val="002D6E0A"/>
    <w:rsid w:val="002E026B"/>
    <w:rsid w:val="002F25B3"/>
    <w:rsid w:val="002F5F5A"/>
    <w:rsid w:val="00301ED5"/>
    <w:rsid w:val="0032113F"/>
    <w:rsid w:val="00325614"/>
    <w:rsid w:val="00326CD3"/>
    <w:rsid w:val="00330710"/>
    <w:rsid w:val="0033579F"/>
    <w:rsid w:val="003421BB"/>
    <w:rsid w:val="00352F7B"/>
    <w:rsid w:val="00372AE8"/>
    <w:rsid w:val="003733C6"/>
    <w:rsid w:val="003879F1"/>
    <w:rsid w:val="00391396"/>
    <w:rsid w:val="003A0E4C"/>
    <w:rsid w:val="003B0F75"/>
    <w:rsid w:val="003D1BD6"/>
    <w:rsid w:val="003E62B9"/>
    <w:rsid w:val="003F27FE"/>
    <w:rsid w:val="004017DA"/>
    <w:rsid w:val="00422A08"/>
    <w:rsid w:val="00437DE2"/>
    <w:rsid w:val="00457006"/>
    <w:rsid w:val="00480F09"/>
    <w:rsid w:val="00486DF7"/>
    <w:rsid w:val="00486FE6"/>
    <w:rsid w:val="00495721"/>
    <w:rsid w:val="004A5F9A"/>
    <w:rsid w:val="004C3966"/>
    <w:rsid w:val="004C625F"/>
    <w:rsid w:val="004D3766"/>
    <w:rsid w:val="004D5F8F"/>
    <w:rsid w:val="004E35E8"/>
    <w:rsid w:val="00504F3E"/>
    <w:rsid w:val="005055E5"/>
    <w:rsid w:val="00520E55"/>
    <w:rsid w:val="005220B4"/>
    <w:rsid w:val="005644C6"/>
    <w:rsid w:val="00570D0F"/>
    <w:rsid w:val="00583AAF"/>
    <w:rsid w:val="0059201D"/>
    <w:rsid w:val="005C36DC"/>
    <w:rsid w:val="005D1A40"/>
    <w:rsid w:val="005E182A"/>
    <w:rsid w:val="005E358F"/>
    <w:rsid w:val="00600931"/>
    <w:rsid w:val="00632057"/>
    <w:rsid w:val="00632062"/>
    <w:rsid w:val="006548CD"/>
    <w:rsid w:val="00666870"/>
    <w:rsid w:val="006770A7"/>
    <w:rsid w:val="006B095F"/>
    <w:rsid w:val="006B5F59"/>
    <w:rsid w:val="006C0230"/>
    <w:rsid w:val="006C26AE"/>
    <w:rsid w:val="006D30B6"/>
    <w:rsid w:val="006E6447"/>
    <w:rsid w:val="006F5100"/>
    <w:rsid w:val="00721973"/>
    <w:rsid w:val="007235EA"/>
    <w:rsid w:val="007877B3"/>
    <w:rsid w:val="007912F8"/>
    <w:rsid w:val="007C0729"/>
    <w:rsid w:val="007D38E9"/>
    <w:rsid w:val="007D3BFD"/>
    <w:rsid w:val="008045BA"/>
    <w:rsid w:val="00806FB5"/>
    <w:rsid w:val="00821EA6"/>
    <w:rsid w:val="00825302"/>
    <w:rsid w:val="0082627C"/>
    <w:rsid w:val="00842B84"/>
    <w:rsid w:val="00845642"/>
    <w:rsid w:val="00847D9C"/>
    <w:rsid w:val="00850A8C"/>
    <w:rsid w:val="00861431"/>
    <w:rsid w:val="00872381"/>
    <w:rsid w:val="008734C3"/>
    <w:rsid w:val="0088770A"/>
    <w:rsid w:val="00891F05"/>
    <w:rsid w:val="008A591C"/>
    <w:rsid w:val="008B0423"/>
    <w:rsid w:val="008B39CB"/>
    <w:rsid w:val="008B4A93"/>
    <w:rsid w:val="008B6E27"/>
    <w:rsid w:val="008C7DE2"/>
    <w:rsid w:val="008D60E6"/>
    <w:rsid w:val="00904B0A"/>
    <w:rsid w:val="0092578E"/>
    <w:rsid w:val="0092740D"/>
    <w:rsid w:val="00936BCE"/>
    <w:rsid w:val="009722BC"/>
    <w:rsid w:val="00980066"/>
    <w:rsid w:val="00987D09"/>
    <w:rsid w:val="009967AD"/>
    <w:rsid w:val="009C7E81"/>
    <w:rsid w:val="009D372B"/>
    <w:rsid w:val="009F1436"/>
    <w:rsid w:val="009F7A52"/>
    <w:rsid w:val="00A124F0"/>
    <w:rsid w:val="00A3101D"/>
    <w:rsid w:val="00A45EBC"/>
    <w:rsid w:val="00A52606"/>
    <w:rsid w:val="00A620E6"/>
    <w:rsid w:val="00A71CBA"/>
    <w:rsid w:val="00A90191"/>
    <w:rsid w:val="00A932A2"/>
    <w:rsid w:val="00A93826"/>
    <w:rsid w:val="00AC10D8"/>
    <w:rsid w:val="00AC4E39"/>
    <w:rsid w:val="00AC6234"/>
    <w:rsid w:val="00AF7738"/>
    <w:rsid w:val="00B026C0"/>
    <w:rsid w:val="00B227A5"/>
    <w:rsid w:val="00B246FB"/>
    <w:rsid w:val="00B30D48"/>
    <w:rsid w:val="00B30F1F"/>
    <w:rsid w:val="00B34364"/>
    <w:rsid w:val="00B421A8"/>
    <w:rsid w:val="00B4306C"/>
    <w:rsid w:val="00B50402"/>
    <w:rsid w:val="00B705CE"/>
    <w:rsid w:val="00B90FBD"/>
    <w:rsid w:val="00B92FC5"/>
    <w:rsid w:val="00B9393A"/>
    <w:rsid w:val="00BA5F37"/>
    <w:rsid w:val="00BB5A4B"/>
    <w:rsid w:val="00BC5EA1"/>
    <w:rsid w:val="00BD5D1C"/>
    <w:rsid w:val="00BD5E06"/>
    <w:rsid w:val="00BD7CFD"/>
    <w:rsid w:val="00BE0A71"/>
    <w:rsid w:val="00BE46D0"/>
    <w:rsid w:val="00BF356F"/>
    <w:rsid w:val="00BF5800"/>
    <w:rsid w:val="00C00267"/>
    <w:rsid w:val="00C07496"/>
    <w:rsid w:val="00C22ADA"/>
    <w:rsid w:val="00C3274C"/>
    <w:rsid w:val="00C46A28"/>
    <w:rsid w:val="00C572DD"/>
    <w:rsid w:val="00C65A38"/>
    <w:rsid w:val="00C73522"/>
    <w:rsid w:val="00C815CA"/>
    <w:rsid w:val="00C82FBA"/>
    <w:rsid w:val="00C83FC2"/>
    <w:rsid w:val="00CA0674"/>
    <w:rsid w:val="00CB1BA6"/>
    <w:rsid w:val="00CB6C9C"/>
    <w:rsid w:val="00CC443B"/>
    <w:rsid w:val="00D00245"/>
    <w:rsid w:val="00D04150"/>
    <w:rsid w:val="00D04BB8"/>
    <w:rsid w:val="00D079FD"/>
    <w:rsid w:val="00D10ED3"/>
    <w:rsid w:val="00D454AD"/>
    <w:rsid w:val="00D6025B"/>
    <w:rsid w:val="00D902F8"/>
    <w:rsid w:val="00DB1DD8"/>
    <w:rsid w:val="00DC33D9"/>
    <w:rsid w:val="00DC6381"/>
    <w:rsid w:val="00DD02F7"/>
    <w:rsid w:val="00DE2440"/>
    <w:rsid w:val="00E16DEC"/>
    <w:rsid w:val="00E42729"/>
    <w:rsid w:val="00E430B3"/>
    <w:rsid w:val="00E5538B"/>
    <w:rsid w:val="00E83E66"/>
    <w:rsid w:val="00E8782D"/>
    <w:rsid w:val="00EA1B2C"/>
    <w:rsid w:val="00EA5768"/>
    <w:rsid w:val="00EA6A76"/>
    <w:rsid w:val="00EB18EA"/>
    <w:rsid w:val="00EC0CDA"/>
    <w:rsid w:val="00ED0F8D"/>
    <w:rsid w:val="00ED60FC"/>
    <w:rsid w:val="00EE1D97"/>
    <w:rsid w:val="00EE3D76"/>
    <w:rsid w:val="00EF756D"/>
    <w:rsid w:val="00F0638E"/>
    <w:rsid w:val="00F07C18"/>
    <w:rsid w:val="00F17237"/>
    <w:rsid w:val="00F47E19"/>
    <w:rsid w:val="00F5325F"/>
    <w:rsid w:val="00F6381E"/>
    <w:rsid w:val="00F670AC"/>
    <w:rsid w:val="00F70223"/>
    <w:rsid w:val="00F85921"/>
    <w:rsid w:val="00F87249"/>
    <w:rsid w:val="00F92371"/>
    <w:rsid w:val="00FA1C32"/>
    <w:rsid w:val="00FA6DD8"/>
    <w:rsid w:val="00FC28BE"/>
    <w:rsid w:val="00FC594F"/>
    <w:rsid w:val="00FC7DC0"/>
    <w:rsid w:val="00FD687F"/>
    <w:rsid w:val="00FE37D1"/>
    <w:rsid w:val="00FE6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5838"/>
  <w15:chartTrackingRefBased/>
  <w15:docId w15:val="{9F404D16-B273-4278-AA12-A47F71C5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CDA"/>
    <w:pPr>
      <w:spacing w:after="0" w:line="240" w:lineRule="auto"/>
    </w:pPr>
  </w:style>
  <w:style w:type="table" w:styleId="TableGrid">
    <w:name w:val="Table Grid"/>
    <w:basedOn w:val="TableNormal"/>
    <w:uiPriority w:val="39"/>
    <w:rsid w:val="00EC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87F"/>
  </w:style>
  <w:style w:type="paragraph" w:styleId="Footer">
    <w:name w:val="footer"/>
    <w:basedOn w:val="Normal"/>
    <w:link w:val="FooterChar"/>
    <w:uiPriority w:val="99"/>
    <w:unhideWhenUsed/>
    <w:rsid w:val="00FD6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87F"/>
  </w:style>
  <w:style w:type="character" w:styleId="Hyperlink">
    <w:name w:val="Hyperlink"/>
    <w:basedOn w:val="DefaultParagraphFont"/>
    <w:uiPriority w:val="99"/>
    <w:unhideWhenUsed/>
    <w:rsid w:val="00B4306C"/>
    <w:rPr>
      <w:color w:val="0563C1" w:themeColor="hyperlink"/>
      <w:u w:val="single"/>
    </w:rPr>
  </w:style>
  <w:style w:type="character" w:styleId="UnresolvedMention">
    <w:name w:val="Unresolved Mention"/>
    <w:basedOn w:val="DefaultParagraphFont"/>
    <w:uiPriority w:val="99"/>
    <w:semiHidden/>
    <w:unhideWhenUsed/>
    <w:rsid w:val="00B4306C"/>
    <w:rPr>
      <w:color w:val="605E5C"/>
      <w:shd w:val="clear" w:color="auto" w:fill="E1DFDD"/>
    </w:rPr>
  </w:style>
  <w:style w:type="paragraph" w:styleId="ListParagraph">
    <w:name w:val="List Paragraph"/>
    <w:basedOn w:val="Normal"/>
    <w:uiPriority w:val="34"/>
    <w:qFormat/>
    <w:rsid w:val="005E182A"/>
    <w:pPr>
      <w:spacing w:after="200" w:line="27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DB1DD8"/>
    <w:rPr>
      <w:color w:val="954F72" w:themeColor="followedHyperlink"/>
      <w:u w:val="single"/>
    </w:rPr>
  </w:style>
  <w:style w:type="table" w:customStyle="1" w:styleId="TableGrid2">
    <w:name w:val="Table Grid2"/>
    <w:basedOn w:val="TableNormal"/>
    <w:next w:val="TableGrid"/>
    <w:uiPriority w:val="39"/>
    <w:rsid w:val="00F5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74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8280">
      <w:bodyDiv w:val="1"/>
      <w:marLeft w:val="0"/>
      <w:marRight w:val="0"/>
      <w:marTop w:val="0"/>
      <w:marBottom w:val="0"/>
      <w:divBdr>
        <w:top w:val="none" w:sz="0" w:space="0" w:color="auto"/>
        <w:left w:val="none" w:sz="0" w:space="0" w:color="auto"/>
        <w:bottom w:val="none" w:sz="0" w:space="0" w:color="auto"/>
        <w:right w:val="none" w:sz="0" w:space="0" w:color="auto"/>
      </w:divBdr>
    </w:div>
    <w:div w:id="7515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Fishtoft Parish Council</dc:creator>
  <cp:keywords/>
  <dc:description/>
  <cp:lastModifiedBy>Fishtoft Parish Council</cp:lastModifiedBy>
  <cp:revision>3</cp:revision>
  <dcterms:created xsi:type="dcterms:W3CDTF">2025-04-08T14:28:00Z</dcterms:created>
  <dcterms:modified xsi:type="dcterms:W3CDTF">2025-05-12T08:52:00Z</dcterms:modified>
</cp:coreProperties>
</file>